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A2E" w:rsidRDefault="0065334C">
      <w:bookmarkStart w:id="0" w:name="_GoBack"/>
      <w:bookmarkEnd w:id="0"/>
      <w:r>
        <w:rPr>
          <w:noProof/>
        </w:rPr>
        <w:drawing>
          <wp:inline distT="0" distB="0" distL="0" distR="0">
            <wp:extent cx="5145024" cy="129844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ertruidenberg voor drukwerk.jpg"/>
                    <pic:cNvPicPr/>
                  </pic:nvPicPr>
                  <pic:blipFill>
                    <a:blip r:embed="rId6">
                      <a:extLst>
                        <a:ext uri="{28A0092B-C50C-407E-A947-70E740481C1C}">
                          <a14:useLocalDpi xmlns:a14="http://schemas.microsoft.com/office/drawing/2010/main" val="0"/>
                        </a:ext>
                      </a:extLst>
                    </a:blip>
                    <a:stretch>
                      <a:fillRect/>
                    </a:stretch>
                  </pic:blipFill>
                  <pic:spPr>
                    <a:xfrm>
                      <a:off x="0" y="0"/>
                      <a:ext cx="5145024" cy="1298448"/>
                    </a:xfrm>
                    <a:prstGeom prst="rect">
                      <a:avLst/>
                    </a:prstGeom>
                  </pic:spPr>
                </pic:pic>
              </a:graphicData>
            </a:graphic>
          </wp:inline>
        </w:drawing>
      </w:r>
    </w:p>
    <w:p w:rsidR="0065334C" w:rsidRDefault="0065334C"/>
    <w:p w:rsidR="0065334C" w:rsidRDefault="0065334C"/>
    <w:p w:rsidR="0065334C" w:rsidRPr="00E874E7" w:rsidRDefault="0065334C">
      <w:pPr>
        <w:rPr>
          <w:rFonts w:ascii="Roboto" w:hAnsi="Roboto"/>
          <w:sz w:val="22"/>
          <w:szCs w:val="22"/>
        </w:rPr>
      </w:pPr>
    </w:p>
    <w:p w:rsidR="0065334C" w:rsidRPr="00693ADA" w:rsidRDefault="0065334C" w:rsidP="0065334C">
      <w:pPr>
        <w:jc w:val="both"/>
        <w:rPr>
          <w:rFonts w:cs="Arial"/>
          <w:b/>
        </w:rPr>
      </w:pPr>
      <w:r w:rsidRPr="00693ADA">
        <w:rPr>
          <w:rFonts w:cs="Arial"/>
          <w:b/>
        </w:rPr>
        <w:t>Folder over de Starterslening van de gemeent</w:t>
      </w:r>
      <w:r w:rsidR="00F65FAC" w:rsidRPr="00693ADA">
        <w:rPr>
          <w:rFonts w:cs="Arial"/>
          <w:b/>
        </w:rPr>
        <w:t xml:space="preserve">e Geertruidenberg; </w:t>
      </w:r>
      <w:r w:rsidR="003B6398">
        <w:rPr>
          <w:rFonts w:cs="Arial"/>
          <w:b/>
        </w:rPr>
        <w:t>april 2019</w:t>
      </w:r>
    </w:p>
    <w:p w:rsidR="0065334C" w:rsidRPr="00693ADA" w:rsidRDefault="0065334C" w:rsidP="0065334C">
      <w:pPr>
        <w:jc w:val="both"/>
        <w:rPr>
          <w:rFonts w:cs="Arial"/>
          <w:b/>
        </w:rPr>
      </w:pPr>
    </w:p>
    <w:p w:rsidR="0065334C" w:rsidRPr="00693ADA" w:rsidRDefault="0065334C" w:rsidP="0065334C">
      <w:pPr>
        <w:jc w:val="both"/>
        <w:rPr>
          <w:rFonts w:cs="Arial"/>
          <w:b/>
        </w:rPr>
      </w:pPr>
      <w:r w:rsidRPr="00693ADA">
        <w:rPr>
          <w:rFonts w:cs="Arial"/>
          <w:b/>
        </w:rPr>
        <w:t>Starterslening gemeente Geertruidenberg</w:t>
      </w:r>
    </w:p>
    <w:p w:rsidR="0065334C" w:rsidRPr="00693ADA" w:rsidRDefault="0065334C" w:rsidP="0065334C">
      <w:pPr>
        <w:rPr>
          <w:rFonts w:cs="Arial"/>
        </w:rPr>
      </w:pPr>
      <w:r w:rsidRPr="00693ADA">
        <w:rPr>
          <w:rFonts w:cs="Arial"/>
        </w:rPr>
        <w:t xml:space="preserve">Met de </w:t>
      </w:r>
      <w:r w:rsidR="00521456" w:rsidRPr="00693ADA">
        <w:rPr>
          <w:rFonts w:cs="Arial"/>
        </w:rPr>
        <w:t>st</w:t>
      </w:r>
      <w:r w:rsidRPr="00693ADA">
        <w:rPr>
          <w:rFonts w:cs="Arial"/>
        </w:rPr>
        <w:t xml:space="preserve">arterslening biedt de gemeente woningzoekenden financiële ondersteuning bij de aankoop van een woning. </w:t>
      </w:r>
    </w:p>
    <w:p w:rsidR="0065334C" w:rsidRPr="00693ADA" w:rsidRDefault="0065334C" w:rsidP="0065334C">
      <w:pPr>
        <w:jc w:val="both"/>
        <w:rPr>
          <w:rFonts w:cs="Arial"/>
        </w:rPr>
      </w:pPr>
    </w:p>
    <w:p w:rsidR="0065334C" w:rsidRPr="00693ADA" w:rsidRDefault="0065334C" w:rsidP="0065334C">
      <w:pPr>
        <w:jc w:val="both"/>
        <w:rPr>
          <w:rFonts w:cs="Arial"/>
          <w:b/>
        </w:rPr>
      </w:pPr>
      <w:r w:rsidRPr="00693ADA">
        <w:rPr>
          <w:rFonts w:cs="Arial"/>
          <w:b/>
        </w:rPr>
        <w:t>Wat is een starterslening?</w:t>
      </w:r>
    </w:p>
    <w:p w:rsidR="0065334C" w:rsidRPr="00693ADA" w:rsidRDefault="0065334C" w:rsidP="0065334C">
      <w:pPr>
        <w:rPr>
          <w:rFonts w:cs="Arial"/>
        </w:rPr>
      </w:pPr>
      <w:r w:rsidRPr="00693ADA">
        <w:rPr>
          <w:rFonts w:cs="Arial"/>
        </w:rPr>
        <w:t>De starterslening is een aanvullende lening tot maximaal €  20.000,- bovenop uw hypotheek om het bedrag dat u tekort komt bij de aankoop van een woning te overbruggen. De starterslening overbrugt het verschil tussen de aankoopkosten van het huis en het bedrag dat een starter maximaal kan lenen volgens de Nationale Hypotheek Garantie</w:t>
      </w:r>
      <w:r w:rsidR="009342B1" w:rsidRPr="00693ADA">
        <w:rPr>
          <w:rFonts w:cs="Arial"/>
        </w:rPr>
        <w:t xml:space="preserve"> (NHG)</w:t>
      </w:r>
      <w:r w:rsidRPr="00693ADA">
        <w:rPr>
          <w:rFonts w:cs="Arial"/>
        </w:rPr>
        <w:t xml:space="preserve">. </w:t>
      </w:r>
    </w:p>
    <w:p w:rsidR="0065334C" w:rsidRPr="00693ADA" w:rsidRDefault="0065334C" w:rsidP="0065334C">
      <w:pPr>
        <w:jc w:val="both"/>
        <w:rPr>
          <w:rFonts w:cs="Arial"/>
        </w:rPr>
      </w:pPr>
    </w:p>
    <w:p w:rsidR="0065334C" w:rsidRPr="00693ADA" w:rsidRDefault="0065334C" w:rsidP="0065334C">
      <w:pPr>
        <w:jc w:val="both"/>
        <w:rPr>
          <w:rFonts w:cs="Arial"/>
          <w:b/>
        </w:rPr>
      </w:pPr>
      <w:r w:rsidRPr="00693ADA">
        <w:rPr>
          <w:rFonts w:cs="Arial"/>
          <w:b/>
        </w:rPr>
        <w:t>Wanneer komt u voor de starterslening in aanmerking?</w:t>
      </w:r>
    </w:p>
    <w:p w:rsidR="0065334C" w:rsidRPr="00693ADA" w:rsidRDefault="0065334C" w:rsidP="0065334C">
      <w:pPr>
        <w:jc w:val="both"/>
        <w:rPr>
          <w:rFonts w:cs="Arial"/>
        </w:rPr>
      </w:pPr>
      <w:r w:rsidRPr="00693ADA">
        <w:rPr>
          <w:rFonts w:cs="Arial"/>
        </w:rPr>
        <w:t xml:space="preserve">De doelgroep die in aanmerking kan komen voor een starterslening bestaat uit starters die voor de eerste maal een eigen woning kopen. </w:t>
      </w:r>
    </w:p>
    <w:p w:rsidR="0065334C" w:rsidRPr="00693ADA" w:rsidRDefault="0065334C" w:rsidP="0065334C">
      <w:pPr>
        <w:jc w:val="both"/>
        <w:rPr>
          <w:rFonts w:cs="Arial"/>
          <w:b/>
        </w:rPr>
      </w:pPr>
    </w:p>
    <w:p w:rsidR="0065334C" w:rsidRPr="00693ADA" w:rsidRDefault="0065334C" w:rsidP="0065334C">
      <w:pPr>
        <w:rPr>
          <w:rFonts w:cs="Arial"/>
        </w:rPr>
      </w:pPr>
      <w:r w:rsidRPr="00693ADA">
        <w:rPr>
          <w:rFonts w:cs="Arial"/>
        </w:rPr>
        <w:t>Het toepassingsbereik van de startersregeling is in de volgende zin.</w:t>
      </w:r>
    </w:p>
    <w:p w:rsidR="002B4F89" w:rsidRPr="00693ADA" w:rsidRDefault="002B4F89" w:rsidP="0065334C">
      <w:pPr>
        <w:rPr>
          <w:rFonts w:cs="Arial"/>
        </w:rPr>
      </w:pPr>
    </w:p>
    <w:p w:rsidR="0065334C" w:rsidRPr="00693ADA" w:rsidRDefault="0065334C" w:rsidP="0065334C">
      <w:pPr>
        <w:autoSpaceDE w:val="0"/>
        <w:autoSpaceDN w:val="0"/>
        <w:adjustRightInd w:val="0"/>
        <w:rPr>
          <w:rFonts w:cs="Arial"/>
          <w:u w:val="single"/>
        </w:rPr>
      </w:pPr>
      <w:r w:rsidRPr="00693ADA">
        <w:rPr>
          <w:rFonts w:cs="Arial"/>
          <w:u w:val="single"/>
        </w:rPr>
        <w:t>Woningsegment:</w:t>
      </w:r>
    </w:p>
    <w:p w:rsidR="0065334C" w:rsidRPr="00693ADA" w:rsidRDefault="0065334C" w:rsidP="0065334C">
      <w:pPr>
        <w:autoSpaceDE w:val="0"/>
        <w:autoSpaceDN w:val="0"/>
        <w:adjustRightInd w:val="0"/>
        <w:rPr>
          <w:rFonts w:cs="Arial"/>
        </w:rPr>
      </w:pPr>
      <w:r w:rsidRPr="00693ADA">
        <w:rPr>
          <w:rFonts w:cs="Arial"/>
        </w:rPr>
        <w:t>De starterslening is van toepassing op bestaande bouw en nieuwbouw. Recreatiewoningen en tweede woningen zijn uitgesloten.</w:t>
      </w:r>
    </w:p>
    <w:p w:rsidR="0065334C" w:rsidRPr="00693ADA" w:rsidRDefault="0065334C" w:rsidP="0065334C">
      <w:pPr>
        <w:autoSpaceDE w:val="0"/>
        <w:autoSpaceDN w:val="0"/>
        <w:adjustRightInd w:val="0"/>
        <w:rPr>
          <w:rFonts w:cs="Arial"/>
        </w:rPr>
      </w:pPr>
    </w:p>
    <w:p w:rsidR="0065334C" w:rsidRPr="00693ADA" w:rsidRDefault="0065334C" w:rsidP="0065334C">
      <w:pPr>
        <w:rPr>
          <w:rFonts w:cs="Arial"/>
          <w:u w:val="single"/>
        </w:rPr>
      </w:pPr>
      <w:r w:rsidRPr="00693ADA">
        <w:rPr>
          <w:rFonts w:cs="Arial"/>
          <w:u w:val="single"/>
        </w:rPr>
        <w:t>Doelgroep van de starterslening</w:t>
      </w:r>
    </w:p>
    <w:p w:rsidR="00042A33" w:rsidRPr="00693ADA" w:rsidRDefault="00042A33" w:rsidP="00042A33">
      <w:pPr>
        <w:widowControl w:val="0"/>
        <w:tabs>
          <w:tab w:val="left" w:pos="240"/>
        </w:tabs>
        <w:autoSpaceDE w:val="0"/>
        <w:autoSpaceDN w:val="0"/>
        <w:adjustRightInd w:val="0"/>
        <w:spacing w:before="120" w:line="276" w:lineRule="auto"/>
        <w:rPr>
          <w:rFonts w:cs="Arial"/>
        </w:rPr>
      </w:pPr>
      <w:r w:rsidRPr="00693ADA">
        <w:rPr>
          <w:rFonts w:cs="Arial"/>
        </w:rPr>
        <w:t>Deze startersregeling is uitsluitend van toepassing op lening aanvragen:</w:t>
      </w:r>
    </w:p>
    <w:p w:rsidR="00042A33" w:rsidRPr="00693ADA" w:rsidRDefault="00042A33" w:rsidP="00042A33">
      <w:pPr>
        <w:pStyle w:val="Lijstalinea"/>
        <w:widowControl w:val="0"/>
        <w:numPr>
          <w:ilvl w:val="0"/>
          <w:numId w:val="2"/>
        </w:numPr>
        <w:tabs>
          <w:tab w:val="left" w:pos="240"/>
        </w:tabs>
        <w:autoSpaceDE w:val="0"/>
        <w:autoSpaceDN w:val="0"/>
        <w:adjustRightInd w:val="0"/>
        <w:spacing w:before="120" w:line="276" w:lineRule="auto"/>
        <w:rPr>
          <w:rFonts w:cs="Arial"/>
        </w:rPr>
      </w:pPr>
      <w:r w:rsidRPr="00693ADA">
        <w:rPr>
          <w:rFonts w:cs="Arial"/>
        </w:rPr>
        <w:t>van één of meer aanvragers, waarvan elk een in Nederland woonachtige verblijfsgerechtigde persoon is die op het moment van de aanvraag in de leeftijd is van minimaal 18 jaar en maximaal 35 jaar en voor de eerste maal een eigen woning koopt in de gemeente Geertruidenberg. Indien aanvrager(s) hierbij in de aan te kopen woning een gezamenlijke huishouding zal (zullen) gaan voeren met zijn partner, dient deze laatste ook een in Nederland woonachtige verblijfsgerechtigde persoon te zijn die op het moment van de aanvraag in de leeftijd is van minimaal 18 jaar en maximaal 35 jaar en niet eerder een woning te hebben gekocht of verkregen;</w:t>
      </w:r>
    </w:p>
    <w:p w:rsidR="00C354D5" w:rsidRPr="00693ADA" w:rsidRDefault="00042A33" w:rsidP="00042A33">
      <w:pPr>
        <w:pStyle w:val="Lijstalinea"/>
        <w:widowControl w:val="0"/>
        <w:numPr>
          <w:ilvl w:val="0"/>
          <w:numId w:val="2"/>
        </w:numPr>
        <w:tabs>
          <w:tab w:val="left" w:pos="240"/>
        </w:tabs>
        <w:autoSpaceDE w:val="0"/>
        <w:autoSpaceDN w:val="0"/>
        <w:adjustRightInd w:val="0"/>
        <w:spacing w:before="120" w:line="276" w:lineRule="auto"/>
        <w:rPr>
          <w:rFonts w:cs="Arial"/>
        </w:rPr>
      </w:pPr>
      <w:r w:rsidRPr="00693ADA">
        <w:rPr>
          <w:rFonts w:cs="Arial"/>
        </w:rPr>
        <w:t>voor een woning in gemeente Geertruidenberg  -  zowe</w:t>
      </w:r>
      <w:r w:rsidR="00C354D5" w:rsidRPr="00693ADA">
        <w:rPr>
          <w:rFonts w:cs="Arial"/>
        </w:rPr>
        <w:t>l bestaande bouw als nieuwbouw .</w:t>
      </w:r>
    </w:p>
    <w:p w:rsidR="00C354D5" w:rsidRPr="00693ADA" w:rsidRDefault="00C354D5" w:rsidP="00C354D5">
      <w:pPr>
        <w:pStyle w:val="Lijstalinea"/>
        <w:widowControl w:val="0"/>
        <w:tabs>
          <w:tab w:val="left" w:pos="240"/>
        </w:tabs>
        <w:autoSpaceDE w:val="0"/>
        <w:autoSpaceDN w:val="0"/>
        <w:adjustRightInd w:val="0"/>
        <w:spacing w:before="120" w:line="276" w:lineRule="auto"/>
        <w:ind w:left="0"/>
        <w:rPr>
          <w:rFonts w:cs="Arial"/>
        </w:rPr>
      </w:pPr>
    </w:p>
    <w:p w:rsidR="00C354D5" w:rsidRPr="00693ADA" w:rsidRDefault="00C354D5" w:rsidP="00C354D5">
      <w:pPr>
        <w:pStyle w:val="Lijstalinea"/>
        <w:widowControl w:val="0"/>
        <w:tabs>
          <w:tab w:val="left" w:pos="240"/>
        </w:tabs>
        <w:autoSpaceDE w:val="0"/>
        <w:autoSpaceDN w:val="0"/>
        <w:adjustRightInd w:val="0"/>
        <w:spacing w:before="120" w:line="276" w:lineRule="auto"/>
        <w:ind w:left="0"/>
        <w:rPr>
          <w:rFonts w:cs="Arial"/>
        </w:rPr>
      </w:pPr>
      <w:r w:rsidRPr="00693ADA">
        <w:rPr>
          <w:rFonts w:cs="Arial"/>
        </w:rPr>
        <w:t xml:space="preserve">De koopprijs voor de aan te kopen woning mag niet hoger zijn dan de maximale koopprijs volgens de geldende NHG-normen. </w:t>
      </w:r>
    </w:p>
    <w:p w:rsidR="00C354D5" w:rsidRPr="00693ADA" w:rsidRDefault="00C354D5" w:rsidP="00C354D5">
      <w:pPr>
        <w:pStyle w:val="Lijstalinea"/>
        <w:widowControl w:val="0"/>
        <w:tabs>
          <w:tab w:val="left" w:pos="240"/>
        </w:tabs>
        <w:autoSpaceDE w:val="0"/>
        <w:autoSpaceDN w:val="0"/>
        <w:adjustRightInd w:val="0"/>
        <w:spacing w:before="120" w:line="276" w:lineRule="auto"/>
        <w:ind w:left="0"/>
        <w:rPr>
          <w:rFonts w:cs="Arial"/>
        </w:rPr>
      </w:pPr>
    </w:p>
    <w:p w:rsidR="00042A33" w:rsidRPr="00693ADA" w:rsidRDefault="00042A33" w:rsidP="00C354D5">
      <w:pPr>
        <w:pStyle w:val="Lijstalinea"/>
        <w:widowControl w:val="0"/>
        <w:tabs>
          <w:tab w:val="left" w:pos="240"/>
        </w:tabs>
        <w:autoSpaceDE w:val="0"/>
        <w:autoSpaceDN w:val="0"/>
        <w:adjustRightInd w:val="0"/>
        <w:spacing w:before="120" w:line="276" w:lineRule="auto"/>
        <w:ind w:left="0"/>
        <w:rPr>
          <w:rFonts w:cs="Arial"/>
        </w:rPr>
      </w:pPr>
      <w:r w:rsidRPr="00693ADA">
        <w:rPr>
          <w:rFonts w:cs="Arial"/>
        </w:rPr>
        <w:t>De aanvrager(s) moet (moeten) de woning waarvoor een Starterslening wordt verstrekt zelf gaan bewonen.</w:t>
      </w:r>
    </w:p>
    <w:p w:rsidR="00042A33" w:rsidRPr="00693ADA" w:rsidRDefault="00042A33" w:rsidP="003A050C">
      <w:pPr>
        <w:rPr>
          <w:rFonts w:cs="Arial"/>
        </w:rPr>
      </w:pPr>
    </w:p>
    <w:p w:rsidR="0065334C" w:rsidRPr="00693ADA" w:rsidRDefault="0065334C" w:rsidP="003A050C">
      <w:pPr>
        <w:rPr>
          <w:rFonts w:cs="Arial"/>
          <w:u w:val="single"/>
        </w:rPr>
      </w:pPr>
      <w:r w:rsidRPr="00693ADA">
        <w:rPr>
          <w:rFonts w:cs="Arial"/>
          <w:u w:val="single"/>
        </w:rPr>
        <w:t>Voorwaarden</w:t>
      </w:r>
    </w:p>
    <w:p w:rsidR="00CF7E28" w:rsidRPr="00693ADA" w:rsidRDefault="009342B1" w:rsidP="00042A33">
      <w:pPr>
        <w:widowControl w:val="0"/>
        <w:tabs>
          <w:tab w:val="left" w:pos="240"/>
        </w:tabs>
        <w:autoSpaceDE w:val="0"/>
        <w:autoSpaceDN w:val="0"/>
        <w:adjustRightInd w:val="0"/>
        <w:spacing w:before="120" w:line="276" w:lineRule="auto"/>
        <w:rPr>
          <w:rFonts w:cs="Arial"/>
        </w:rPr>
      </w:pPr>
      <w:r w:rsidRPr="00693ADA">
        <w:rPr>
          <w:rFonts w:cs="Arial"/>
        </w:rPr>
        <w:t>-</w:t>
      </w:r>
      <w:r w:rsidR="00CF7E28" w:rsidRPr="00693ADA">
        <w:rPr>
          <w:rFonts w:cs="Arial"/>
        </w:rPr>
        <w:t>De voorwaarden van de Verordening Starterslening Geertruidenberg</w:t>
      </w:r>
      <w:r w:rsidR="00C354D5" w:rsidRPr="00693ADA">
        <w:rPr>
          <w:rFonts w:cs="Arial"/>
        </w:rPr>
        <w:t xml:space="preserve"> </w:t>
      </w:r>
      <w:r w:rsidR="00CF7E28" w:rsidRPr="00693ADA">
        <w:rPr>
          <w:rFonts w:cs="Arial"/>
        </w:rPr>
        <w:t>zijn van toepassing.</w:t>
      </w:r>
    </w:p>
    <w:p w:rsidR="00C354D5" w:rsidRPr="00693ADA" w:rsidRDefault="009342B1" w:rsidP="00042A33">
      <w:pPr>
        <w:widowControl w:val="0"/>
        <w:tabs>
          <w:tab w:val="left" w:pos="240"/>
        </w:tabs>
        <w:autoSpaceDE w:val="0"/>
        <w:autoSpaceDN w:val="0"/>
        <w:adjustRightInd w:val="0"/>
        <w:spacing w:before="120" w:line="276" w:lineRule="auto"/>
        <w:rPr>
          <w:rFonts w:cs="Arial"/>
        </w:rPr>
      </w:pPr>
      <w:r w:rsidRPr="00693ADA">
        <w:rPr>
          <w:rFonts w:cs="Arial"/>
        </w:rPr>
        <w:t>-</w:t>
      </w:r>
      <w:r w:rsidR="00042A33" w:rsidRPr="00693ADA">
        <w:rPr>
          <w:rFonts w:cs="Arial"/>
        </w:rPr>
        <w:t xml:space="preserve">Voor de berekening van de Starterslening mag rekening worden gehouden met maximaal € 10.000 aan meerwerkkosten/verbeterkosten. Voor de berekening van de bijkomende kosten is het actuele </w:t>
      </w:r>
      <w:r w:rsidR="00042A33" w:rsidRPr="00693ADA">
        <w:rPr>
          <w:rFonts w:cs="Arial"/>
        </w:rPr>
        <w:lastRenderedPageBreak/>
        <w:t xml:space="preserve">landelijke percentage hiervoor van toepassing. </w:t>
      </w:r>
    </w:p>
    <w:p w:rsidR="00042A33" w:rsidRPr="00693ADA" w:rsidRDefault="00C354D5" w:rsidP="00C354D5">
      <w:pPr>
        <w:widowControl w:val="0"/>
        <w:tabs>
          <w:tab w:val="left" w:pos="240"/>
        </w:tabs>
        <w:autoSpaceDE w:val="0"/>
        <w:autoSpaceDN w:val="0"/>
        <w:adjustRightInd w:val="0"/>
        <w:spacing w:before="120" w:line="276" w:lineRule="auto"/>
        <w:rPr>
          <w:rFonts w:cs="Arial"/>
        </w:rPr>
      </w:pPr>
      <w:r w:rsidRPr="00693ADA">
        <w:rPr>
          <w:rFonts w:cs="Arial"/>
        </w:rPr>
        <w:t>- De aankoop van de woning moet voldoen aan de meest actuele Voorwaarden en Normen NHG.</w:t>
      </w:r>
    </w:p>
    <w:p w:rsidR="0065334C" w:rsidRPr="00693ADA" w:rsidRDefault="0065334C" w:rsidP="0065334C">
      <w:pPr>
        <w:autoSpaceDE w:val="0"/>
        <w:autoSpaceDN w:val="0"/>
        <w:adjustRightInd w:val="0"/>
        <w:spacing w:line="260" w:lineRule="atLeast"/>
        <w:rPr>
          <w:rFonts w:cs="Arial"/>
        </w:rPr>
      </w:pPr>
      <w:r w:rsidRPr="00693ADA">
        <w:rPr>
          <w:rFonts w:cs="Arial"/>
        </w:rPr>
        <w:t xml:space="preserve">- Zowel de eerste als de tweede hypotheek dient te worden verstrekt onder Nationale Hypotheek Garantie (NHG). </w:t>
      </w:r>
    </w:p>
    <w:p w:rsidR="00042A33" w:rsidRPr="00693ADA" w:rsidRDefault="00DC0FED" w:rsidP="00042A33">
      <w:pPr>
        <w:widowControl w:val="0"/>
        <w:tabs>
          <w:tab w:val="left" w:pos="240"/>
        </w:tabs>
        <w:autoSpaceDE w:val="0"/>
        <w:autoSpaceDN w:val="0"/>
        <w:adjustRightInd w:val="0"/>
        <w:spacing w:before="120" w:line="276" w:lineRule="auto"/>
        <w:rPr>
          <w:rFonts w:cs="Arial"/>
        </w:rPr>
      </w:pPr>
      <w:r w:rsidRPr="00693ADA">
        <w:rPr>
          <w:rFonts w:cs="Arial"/>
        </w:rPr>
        <w:t>-De</w:t>
      </w:r>
      <w:r w:rsidR="00042A33" w:rsidRPr="00693ADA">
        <w:rPr>
          <w:rFonts w:cs="Arial"/>
        </w:rPr>
        <w:t xml:space="preserve"> hoogte van de  Starterslening bedraagt maximaal 20 % van de </w:t>
      </w:r>
      <w:r w:rsidR="00C354D5" w:rsidRPr="00693ADA">
        <w:rPr>
          <w:rFonts w:cs="Arial"/>
        </w:rPr>
        <w:t>koopprijs van de woning</w:t>
      </w:r>
      <w:r w:rsidR="00042A33" w:rsidRPr="00693ADA">
        <w:rPr>
          <w:rFonts w:cs="Arial"/>
        </w:rPr>
        <w:t xml:space="preserve">, met een maximum van € 20.000. </w:t>
      </w:r>
    </w:p>
    <w:p w:rsidR="00CF7E28" w:rsidRPr="00693ADA" w:rsidRDefault="00D860FA" w:rsidP="00CF7E28">
      <w:pPr>
        <w:widowControl w:val="0"/>
        <w:tabs>
          <w:tab w:val="left" w:pos="240"/>
        </w:tabs>
        <w:autoSpaceDE w:val="0"/>
        <w:autoSpaceDN w:val="0"/>
        <w:adjustRightInd w:val="0"/>
        <w:spacing w:before="120" w:line="276" w:lineRule="auto"/>
        <w:rPr>
          <w:rFonts w:cs="Arial"/>
        </w:rPr>
      </w:pPr>
      <w:r w:rsidRPr="00693ADA">
        <w:rPr>
          <w:rFonts w:cs="Arial"/>
        </w:rPr>
        <w:t xml:space="preserve"> </w:t>
      </w:r>
      <w:r w:rsidR="00CF7E28" w:rsidRPr="00693ADA">
        <w:rPr>
          <w:rFonts w:cs="Arial"/>
        </w:rPr>
        <w:t>-</w:t>
      </w:r>
      <w:r w:rsidRPr="00693ADA">
        <w:rPr>
          <w:rFonts w:cs="Arial"/>
        </w:rPr>
        <w:t xml:space="preserve"> E</w:t>
      </w:r>
      <w:r w:rsidR="00CF7E28" w:rsidRPr="00693ADA">
        <w:rPr>
          <w:rFonts w:cs="Arial"/>
        </w:rPr>
        <w:t xml:space="preserve">en aanvraag </w:t>
      </w:r>
      <w:r w:rsidRPr="00693ADA">
        <w:rPr>
          <w:rFonts w:cs="Arial"/>
        </w:rPr>
        <w:t xml:space="preserve">voor een </w:t>
      </w:r>
      <w:r w:rsidR="00CF7E28" w:rsidRPr="00693ADA">
        <w:rPr>
          <w:rFonts w:cs="Arial"/>
        </w:rPr>
        <w:t xml:space="preserve">Starterslening </w:t>
      </w:r>
      <w:r w:rsidRPr="00693ADA">
        <w:rPr>
          <w:rFonts w:cs="Arial"/>
        </w:rPr>
        <w:t>wordt afgewezen</w:t>
      </w:r>
      <w:r w:rsidR="00CF7E28" w:rsidRPr="00693ADA">
        <w:rPr>
          <w:rFonts w:cs="Arial"/>
        </w:rPr>
        <w:t xml:space="preserve">, in geval er sprake is van stapeling met andere koopinstrumenten, (rente)kortings- of financiële regelingen, die </w:t>
      </w:r>
      <w:r w:rsidRPr="00693ADA">
        <w:rPr>
          <w:rFonts w:cs="Arial"/>
        </w:rPr>
        <w:t>s</w:t>
      </w:r>
      <w:r w:rsidR="00CF7E28" w:rsidRPr="00693ADA">
        <w:rPr>
          <w:rFonts w:cs="Arial"/>
        </w:rPr>
        <w:t>trijdig zijn met de Starterslening en/of de belangen aantasten van aanvrager, NHG of eerste geldverstrekker.</w:t>
      </w:r>
    </w:p>
    <w:p w:rsidR="0065334C" w:rsidRPr="00693ADA" w:rsidRDefault="0065334C" w:rsidP="0065334C">
      <w:pPr>
        <w:autoSpaceDE w:val="0"/>
        <w:autoSpaceDN w:val="0"/>
        <w:adjustRightInd w:val="0"/>
        <w:spacing w:line="260" w:lineRule="atLeast"/>
        <w:rPr>
          <w:rFonts w:cs="Arial"/>
        </w:rPr>
      </w:pPr>
      <w:r w:rsidRPr="00693ADA">
        <w:rPr>
          <w:rFonts w:cs="Arial"/>
        </w:rPr>
        <w:t>- Een starterslening wordt verstrekt zolang hiervoor voldoende budget aanwezig is.</w:t>
      </w:r>
    </w:p>
    <w:p w:rsidR="0065334C" w:rsidRPr="00693ADA" w:rsidRDefault="0065334C" w:rsidP="0065334C">
      <w:pPr>
        <w:spacing w:line="260" w:lineRule="atLeast"/>
        <w:rPr>
          <w:rFonts w:cs="Arial"/>
        </w:rPr>
      </w:pPr>
      <w:r w:rsidRPr="00693ADA">
        <w:rPr>
          <w:rFonts w:cs="Arial"/>
        </w:rPr>
        <w:t xml:space="preserve">- </w:t>
      </w:r>
      <w:r w:rsidR="00912BF0" w:rsidRPr="00693ADA">
        <w:rPr>
          <w:rFonts w:cs="Arial"/>
        </w:rPr>
        <w:t xml:space="preserve">Indien een aanvrager van buiten de gemeente Geertruidenberg komt, moet deze in geval van een </w:t>
      </w:r>
      <w:proofErr w:type="spellStart"/>
      <w:r w:rsidR="00912BF0" w:rsidRPr="00693ADA">
        <w:rPr>
          <w:rFonts w:cs="Arial"/>
        </w:rPr>
        <w:t>leningaanvraag</w:t>
      </w:r>
      <w:proofErr w:type="spellEnd"/>
      <w:r w:rsidR="00912BF0" w:rsidRPr="00693ADA">
        <w:rPr>
          <w:rFonts w:cs="Arial"/>
        </w:rPr>
        <w:t xml:space="preserve"> ook bij de gemeente Geertruidenberg indienen: een recent uittreksel uit de gemeentelijke basisadministratie van de gemeente waar hij/zij als inwoner is ingeschreven. In dit uittreksel dienen ook de volgende gegevens te staan: 1. datum vestiging in die gemeente, 2. historische adressen, 3. overige  ingeschrevenen. Dit geldt ook voor de partner van aanvrager die samen met aanvrager in de aan te kopen woning gaat wonen en die van buiten de gemeente komt.</w:t>
      </w:r>
    </w:p>
    <w:p w:rsidR="0065334C" w:rsidRPr="00693ADA" w:rsidRDefault="0065334C" w:rsidP="0065334C">
      <w:pPr>
        <w:spacing w:line="260" w:lineRule="atLeast"/>
        <w:jc w:val="both"/>
        <w:rPr>
          <w:rFonts w:cs="Arial"/>
        </w:rPr>
      </w:pPr>
    </w:p>
    <w:p w:rsidR="0065334C" w:rsidRPr="00693ADA" w:rsidRDefault="0065334C" w:rsidP="0065334C">
      <w:pPr>
        <w:jc w:val="both"/>
        <w:rPr>
          <w:rFonts w:cs="Arial"/>
          <w:b/>
        </w:rPr>
      </w:pPr>
      <w:r w:rsidRPr="00693ADA">
        <w:rPr>
          <w:rFonts w:cs="Arial"/>
          <w:b/>
        </w:rPr>
        <w:t>Hoeveel kan ik lenen?</w:t>
      </w:r>
    </w:p>
    <w:p w:rsidR="0065334C" w:rsidRPr="00693ADA" w:rsidRDefault="0065334C" w:rsidP="0065334C">
      <w:pPr>
        <w:jc w:val="both"/>
        <w:rPr>
          <w:rFonts w:cs="Arial"/>
        </w:rPr>
      </w:pPr>
      <w:r w:rsidRPr="00693ADA">
        <w:rPr>
          <w:rFonts w:cs="Arial"/>
        </w:rPr>
        <w:t>De maximale hoogte van de starterslening bedraagt € 20.000 per woning. De hoogte van de starterslening is afhankelijk van uw financiële draagkracht en de voorwaarden die de gemeente heeft vastgesteld.</w:t>
      </w:r>
    </w:p>
    <w:p w:rsidR="0065334C" w:rsidRPr="00693ADA" w:rsidRDefault="0065334C" w:rsidP="0065334C">
      <w:pPr>
        <w:jc w:val="both"/>
        <w:rPr>
          <w:rFonts w:cs="Arial"/>
          <w:b/>
        </w:rPr>
      </w:pPr>
    </w:p>
    <w:p w:rsidR="0065334C" w:rsidRPr="00693ADA" w:rsidRDefault="0065334C" w:rsidP="0065334C">
      <w:pPr>
        <w:jc w:val="both"/>
        <w:rPr>
          <w:rFonts w:cs="Arial"/>
          <w:b/>
        </w:rPr>
      </w:pPr>
      <w:r w:rsidRPr="00693ADA">
        <w:rPr>
          <w:rFonts w:cs="Arial"/>
          <w:b/>
        </w:rPr>
        <w:t>Hoe werkt de starterslening?</w:t>
      </w:r>
    </w:p>
    <w:p w:rsidR="0065334C" w:rsidRPr="00693ADA" w:rsidRDefault="0065334C" w:rsidP="003A050C">
      <w:pPr>
        <w:spacing w:line="260" w:lineRule="auto"/>
        <w:jc w:val="both"/>
        <w:rPr>
          <w:rFonts w:cs="Arial"/>
        </w:rPr>
      </w:pPr>
      <w:r w:rsidRPr="00693ADA">
        <w:rPr>
          <w:rFonts w:cs="Arial"/>
        </w:rPr>
        <w:t xml:space="preserve">De lening is een annuïteitenlening en heeft een rentevaste periode van vijftien jaar. Bij een annuïteitenlening betaalt u tijdens de looptijd een vast totaalbedrag. Dit bedrag bestaat uit een deel rente en een deel aflossing. In het begin betaalt u bijna uitsluitend rente en aan het eind bijna uitsluitend aflossing. De starterslening is de eerste drie jaar renteloos, daarna worden de rente en aflossing (maandannuïteit) aangepast aan uw inkomen. Daarvoor gelden de zogenaamde inkomenstoetsen. Na het derde jaar vindt de eerste inkomenstoets plaats. Als uit de toets blijkt dat er geen financiële draagkracht is, blijft de maandlast renteloos. </w:t>
      </w:r>
    </w:p>
    <w:p w:rsidR="0065334C" w:rsidRPr="00693ADA" w:rsidRDefault="0065334C" w:rsidP="0065334C">
      <w:pPr>
        <w:jc w:val="both"/>
        <w:rPr>
          <w:rFonts w:cs="Arial"/>
          <w:b/>
        </w:rPr>
      </w:pPr>
    </w:p>
    <w:p w:rsidR="0065334C" w:rsidRPr="00693ADA" w:rsidRDefault="0065334C" w:rsidP="0065334C">
      <w:pPr>
        <w:jc w:val="both"/>
        <w:rPr>
          <w:rFonts w:cs="Arial"/>
          <w:b/>
        </w:rPr>
      </w:pPr>
      <w:r w:rsidRPr="00693ADA">
        <w:rPr>
          <w:rFonts w:cs="Arial"/>
          <w:b/>
        </w:rPr>
        <w:t>Hoe kan ik een starterslening aanvragen?</w:t>
      </w:r>
    </w:p>
    <w:p w:rsidR="004A7FF1" w:rsidRPr="00021496" w:rsidRDefault="004A7FF1" w:rsidP="004A7FF1">
      <w:pPr>
        <w:rPr>
          <w:rFonts w:cs="Arial"/>
        </w:rPr>
      </w:pPr>
      <w:r w:rsidRPr="00021496">
        <w:rPr>
          <w:rFonts w:cs="Arial"/>
        </w:rPr>
        <w:t xml:space="preserve">Per </w:t>
      </w:r>
      <w:r>
        <w:rPr>
          <w:rFonts w:cs="Arial"/>
        </w:rPr>
        <w:t>3 april 2019 is</w:t>
      </w:r>
      <w:r w:rsidRPr="00021496">
        <w:rPr>
          <w:rFonts w:cs="Arial"/>
        </w:rPr>
        <w:t xml:space="preserve"> de procedure voor het aanvragen van een starterslening </w:t>
      </w:r>
      <w:r>
        <w:rPr>
          <w:rFonts w:cs="Arial"/>
        </w:rPr>
        <w:t xml:space="preserve">veranderd </w:t>
      </w:r>
      <w:r w:rsidRPr="00021496">
        <w:rPr>
          <w:rFonts w:cs="Arial"/>
        </w:rPr>
        <w:t xml:space="preserve">in de volgende zin. </w:t>
      </w:r>
    </w:p>
    <w:p w:rsidR="004A7FF1" w:rsidRPr="00021496" w:rsidRDefault="004A7FF1" w:rsidP="004A7FF1">
      <w:pPr>
        <w:rPr>
          <w:rFonts w:cs="Arial"/>
        </w:rPr>
      </w:pPr>
    </w:p>
    <w:p w:rsidR="004A7FF1" w:rsidRDefault="004A7FF1" w:rsidP="004A7FF1">
      <w:pPr>
        <w:rPr>
          <w:rFonts w:cs="Arial"/>
        </w:rPr>
      </w:pPr>
      <w:r>
        <w:rPr>
          <w:rFonts w:cs="Arial"/>
        </w:rPr>
        <w:t xml:space="preserve">Het aanvraagproces kent twee stappen: ten eerste een aanvraag bij de gemeente en na positief besluit van de gemeente op die aanvraag: ten tweede een aanvraag bij </w:t>
      </w:r>
      <w:proofErr w:type="spellStart"/>
      <w:r>
        <w:rPr>
          <w:rFonts w:cs="Arial"/>
        </w:rPr>
        <w:t>Svn</w:t>
      </w:r>
      <w:proofErr w:type="spellEnd"/>
      <w:r>
        <w:rPr>
          <w:rFonts w:cs="Arial"/>
        </w:rPr>
        <w:t>.</w:t>
      </w:r>
    </w:p>
    <w:p w:rsidR="004A7FF1" w:rsidRDefault="004A7FF1" w:rsidP="004A7FF1">
      <w:pPr>
        <w:rPr>
          <w:rFonts w:cs="Arial"/>
        </w:rPr>
      </w:pPr>
    </w:p>
    <w:p w:rsidR="004A7FF1" w:rsidRDefault="004A7FF1" w:rsidP="004A7FF1">
      <w:pPr>
        <w:rPr>
          <w:rFonts w:cs="Arial"/>
        </w:rPr>
      </w:pPr>
      <w:r w:rsidRPr="00021496">
        <w:rPr>
          <w:rFonts w:cs="Arial"/>
        </w:rPr>
        <w:t>Voor het aanvragen van een starterslening dient u als eerste stap dit aanvraagformulier in te vullen en in te dienen bij de gemeente Geertruidenberg. Op uw aanvraag neemt de gemeente een besluit</w:t>
      </w:r>
      <w:r>
        <w:rPr>
          <w:rFonts w:cs="Arial"/>
        </w:rPr>
        <w:t>, waarover u per brief wordt geïnformeerd</w:t>
      </w:r>
      <w:r w:rsidRPr="00021496">
        <w:rPr>
          <w:rFonts w:cs="Arial"/>
        </w:rPr>
        <w:t>. In dat besluit wordt aangegeven of u vervolgens, als tweede stap, een starterslening mag aanvragen bij de Stichting SVn.</w:t>
      </w:r>
      <w:r>
        <w:rPr>
          <w:rFonts w:cs="Arial"/>
        </w:rPr>
        <w:t xml:space="preserve"> </w:t>
      </w:r>
    </w:p>
    <w:p w:rsidR="004A7FF1" w:rsidRDefault="004A7FF1" w:rsidP="004A7FF1">
      <w:pPr>
        <w:rPr>
          <w:rFonts w:cs="Arial"/>
        </w:rPr>
      </w:pPr>
    </w:p>
    <w:p w:rsidR="004A7FF1" w:rsidRPr="00693ADA" w:rsidRDefault="004A7FF1" w:rsidP="004A7FF1">
      <w:pPr>
        <w:rPr>
          <w:rFonts w:cs="Arial"/>
        </w:rPr>
      </w:pPr>
      <w:r>
        <w:rPr>
          <w:rFonts w:cs="Arial"/>
        </w:rPr>
        <w:t xml:space="preserve">Die tweede aanvraag bij </w:t>
      </w:r>
      <w:proofErr w:type="spellStart"/>
      <w:r>
        <w:rPr>
          <w:rFonts w:cs="Arial"/>
        </w:rPr>
        <w:t>Svn</w:t>
      </w:r>
      <w:proofErr w:type="spellEnd"/>
      <w:r>
        <w:rPr>
          <w:rFonts w:cs="Arial"/>
        </w:rPr>
        <w:t xml:space="preserve"> kunt u dan uitsluitend digitaal indienen via de website </w:t>
      </w:r>
      <w:hyperlink r:id="rId7" w:history="1">
        <w:r w:rsidRPr="005E48B2">
          <w:rPr>
            <w:rStyle w:val="Hyperlink"/>
            <w:rFonts w:ascii="Arial" w:hAnsi="Arial" w:cs="Arial"/>
          </w:rPr>
          <w:t>www.svn.nl</w:t>
        </w:r>
      </w:hyperlink>
      <w:r>
        <w:rPr>
          <w:rFonts w:cs="Arial"/>
        </w:rPr>
        <w:t xml:space="preserve">. </w:t>
      </w:r>
      <w:r w:rsidRPr="00021496">
        <w:rPr>
          <w:rFonts w:cs="Arial"/>
        </w:rPr>
        <w:t>SVn zal na een financiële toets van die aanvraag aan u aangeven of de lening wel of niet wordt toegewezen.</w:t>
      </w:r>
      <w:r>
        <w:rPr>
          <w:rFonts w:cs="Arial"/>
        </w:rPr>
        <w:t xml:space="preserve"> </w:t>
      </w:r>
      <w:r w:rsidRPr="00693ADA">
        <w:rPr>
          <w:rFonts w:cs="Arial"/>
        </w:rPr>
        <w:t xml:space="preserve">Bij een positieve financiële toets brengt SVn een offerte uit en </w:t>
      </w:r>
      <w:r>
        <w:rPr>
          <w:rFonts w:cs="Arial"/>
        </w:rPr>
        <w:t>informeert</w:t>
      </w:r>
      <w:r w:rsidRPr="00693ADA">
        <w:rPr>
          <w:rFonts w:cs="Arial"/>
        </w:rPr>
        <w:t xml:space="preserve"> SVn u over de verdere afwikkeling van de lening.</w:t>
      </w:r>
    </w:p>
    <w:p w:rsidR="004A7FF1" w:rsidRDefault="004A7FF1" w:rsidP="004A7FF1">
      <w:pPr>
        <w:rPr>
          <w:rFonts w:cs="Arial"/>
        </w:rPr>
      </w:pPr>
    </w:p>
    <w:p w:rsidR="004A7FF1" w:rsidRPr="00021496" w:rsidRDefault="004A7FF1" w:rsidP="004A7FF1">
      <w:pPr>
        <w:rPr>
          <w:rFonts w:cs="Arial"/>
        </w:rPr>
      </w:pPr>
      <w:r>
        <w:rPr>
          <w:rFonts w:cs="Arial"/>
        </w:rPr>
        <w:t xml:space="preserve">Bij uw digitale aanvraag bij </w:t>
      </w:r>
      <w:proofErr w:type="spellStart"/>
      <w:r>
        <w:rPr>
          <w:rFonts w:cs="Arial"/>
        </w:rPr>
        <w:t>Svn</w:t>
      </w:r>
      <w:proofErr w:type="spellEnd"/>
      <w:r>
        <w:rPr>
          <w:rFonts w:cs="Arial"/>
        </w:rPr>
        <w:t xml:space="preserve"> dient u de brief met het gemeentelijke besluit over uw eerste aanvraag toe te voegen. (Eerdere papieren aanvraagformulieren zijn per 3 april 2019 vervallen.)</w:t>
      </w:r>
    </w:p>
    <w:p w:rsidR="004A7FF1" w:rsidRDefault="004A7FF1" w:rsidP="00C87C27">
      <w:pPr>
        <w:rPr>
          <w:rFonts w:cs="Arial"/>
        </w:rPr>
      </w:pPr>
    </w:p>
    <w:p w:rsidR="0065334C" w:rsidRPr="00693ADA" w:rsidRDefault="0065334C" w:rsidP="0065334C">
      <w:pPr>
        <w:jc w:val="both"/>
        <w:rPr>
          <w:rFonts w:cs="Arial"/>
        </w:rPr>
      </w:pPr>
      <w:r w:rsidRPr="00693ADA">
        <w:rPr>
          <w:rFonts w:cs="Arial"/>
        </w:rPr>
        <w:t>Voordat de hoogte van de 1</w:t>
      </w:r>
      <w:r w:rsidRPr="00693ADA">
        <w:rPr>
          <w:rFonts w:cs="Arial"/>
          <w:vertAlign w:val="superscript"/>
        </w:rPr>
        <w:t>e</w:t>
      </w:r>
      <w:r w:rsidRPr="00693ADA">
        <w:rPr>
          <w:rFonts w:cs="Arial"/>
        </w:rPr>
        <w:t xml:space="preserve"> hypotheek wordt vastgesteld moet eerst de hoogte van de starterslening zijn bepaald. De 1</w:t>
      </w:r>
      <w:r w:rsidRPr="00693ADA">
        <w:rPr>
          <w:rFonts w:cs="Arial"/>
          <w:vertAlign w:val="superscript"/>
        </w:rPr>
        <w:t>e</w:t>
      </w:r>
      <w:r w:rsidRPr="00693ADA">
        <w:rPr>
          <w:rFonts w:cs="Arial"/>
        </w:rPr>
        <w:t xml:space="preserve"> hypotheek en de starterslening moeten worden verstrekt met NHG. Beide leningen moeten gelijktijdig passeren bij de notaris. De Starterslening kan niet worden verstrekt indien Koopsubsidie BEW + is toegekend.</w:t>
      </w:r>
    </w:p>
    <w:p w:rsidR="0065334C" w:rsidRDefault="0065334C" w:rsidP="0065334C">
      <w:pPr>
        <w:jc w:val="both"/>
        <w:rPr>
          <w:rFonts w:cs="Arial"/>
          <w:b/>
        </w:rPr>
      </w:pPr>
    </w:p>
    <w:p w:rsidR="00CF5041" w:rsidRPr="00693ADA" w:rsidRDefault="00CF5041" w:rsidP="00CF5041">
      <w:pPr>
        <w:spacing w:line="260" w:lineRule="auto"/>
        <w:jc w:val="both"/>
        <w:rPr>
          <w:rFonts w:cs="Arial"/>
        </w:rPr>
      </w:pPr>
      <w:r w:rsidRPr="00693ADA">
        <w:rPr>
          <w:rFonts w:cs="Arial"/>
        </w:rPr>
        <w:lastRenderedPageBreak/>
        <w:t xml:space="preserve">Voor de indiening van een aanvraag voor een starterslening dient u de woning al gekocht te hebben (onder voorbehoud van de mogelijkheid tot financiering). </w:t>
      </w:r>
    </w:p>
    <w:p w:rsidR="00CF5041" w:rsidRDefault="00CF5041" w:rsidP="0065334C">
      <w:pPr>
        <w:jc w:val="both"/>
        <w:rPr>
          <w:rFonts w:cs="Arial"/>
          <w:b/>
        </w:rPr>
      </w:pPr>
    </w:p>
    <w:p w:rsidR="0065334C" w:rsidRPr="00693ADA" w:rsidRDefault="0065334C" w:rsidP="0065334C">
      <w:pPr>
        <w:jc w:val="both"/>
        <w:rPr>
          <w:rFonts w:cs="Arial"/>
          <w:b/>
        </w:rPr>
      </w:pPr>
      <w:r w:rsidRPr="00693ADA">
        <w:rPr>
          <w:rFonts w:cs="Arial"/>
          <w:b/>
        </w:rPr>
        <w:t>Wie verstrekt de lening?</w:t>
      </w:r>
    </w:p>
    <w:p w:rsidR="0065334C" w:rsidRPr="00693ADA" w:rsidRDefault="0065334C" w:rsidP="0065334C">
      <w:pPr>
        <w:jc w:val="both"/>
        <w:rPr>
          <w:rFonts w:cs="Arial"/>
        </w:rPr>
      </w:pPr>
      <w:r w:rsidRPr="00693ADA">
        <w:rPr>
          <w:rFonts w:cs="Arial"/>
        </w:rPr>
        <w:t>De gemeente heeft een fonds bij SVn. De gemeente bepaalt wie een starterslening kan krijgen. SVn verstrekt, namens de gemeente, de starterslening en verzorgt ook de afhandeling en de administratie van de leningen.</w:t>
      </w:r>
      <w:r w:rsidR="006222FE">
        <w:rPr>
          <w:rFonts w:cs="Arial"/>
        </w:rPr>
        <w:t xml:space="preserve"> Zie ook hierboven.</w:t>
      </w:r>
    </w:p>
    <w:p w:rsidR="0065334C" w:rsidRPr="00693ADA" w:rsidRDefault="0065334C" w:rsidP="0065334C">
      <w:pPr>
        <w:jc w:val="both"/>
        <w:rPr>
          <w:rFonts w:cs="Arial"/>
          <w:b/>
        </w:rPr>
      </w:pPr>
    </w:p>
    <w:p w:rsidR="0065334C" w:rsidRPr="00693ADA" w:rsidRDefault="0065334C" w:rsidP="0065334C">
      <w:pPr>
        <w:jc w:val="both"/>
        <w:rPr>
          <w:rFonts w:cs="Arial"/>
          <w:b/>
        </w:rPr>
      </w:pPr>
      <w:r w:rsidRPr="00693ADA">
        <w:rPr>
          <w:rFonts w:cs="Arial"/>
          <w:b/>
        </w:rPr>
        <w:t>Heeft het eigen vermogen invloed op de hoogte van de starterslening?</w:t>
      </w:r>
    </w:p>
    <w:p w:rsidR="0065334C" w:rsidRPr="00693ADA" w:rsidRDefault="0065334C" w:rsidP="0065334C">
      <w:pPr>
        <w:jc w:val="both"/>
        <w:rPr>
          <w:rFonts w:cs="Arial"/>
        </w:rPr>
      </w:pPr>
      <w:r w:rsidRPr="00693ADA">
        <w:rPr>
          <w:rFonts w:cs="Arial"/>
        </w:rPr>
        <w:t xml:space="preserve">Er wordt voor de berekening van de </w:t>
      </w:r>
      <w:r w:rsidRPr="00693ADA">
        <w:rPr>
          <w:rFonts w:cs="Arial"/>
          <w:u w:val="single"/>
        </w:rPr>
        <w:t>hoogte</w:t>
      </w:r>
      <w:r w:rsidRPr="00693ADA">
        <w:rPr>
          <w:rFonts w:cs="Arial"/>
        </w:rPr>
        <w:t xml:space="preserve"> van de starterslening geen rekening gehouden met eigen vermogen indien en voor</w:t>
      </w:r>
      <w:r w:rsidR="0083160D">
        <w:rPr>
          <w:rFonts w:cs="Arial"/>
        </w:rPr>
        <w:t xml:space="preserve"> </w:t>
      </w:r>
      <w:r w:rsidRPr="00693ADA">
        <w:rPr>
          <w:rFonts w:cs="Arial"/>
        </w:rPr>
        <w:t xml:space="preserve">zover uw vermogen in het jaar voorafgaand aan uw aanvraag de vrijstelling in box 3 (belasting) niet te boven gaat. Het eigen vermogen kan invloed hebben als u uitkomt boven die vrijstelling. </w:t>
      </w:r>
    </w:p>
    <w:p w:rsidR="0065334C" w:rsidRPr="00693ADA" w:rsidRDefault="0065334C" w:rsidP="0065334C">
      <w:pPr>
        <w:jc w:val="both"/>
        <w:rPr>
          <w:rFonts w:cs="Arial"/>
          <w:b/>
        </w:rPr>
      </w:pPr>
    </w:p>
    <w:p w:rsidR="00D852D6" w:rsidRPr="00693ADA" w:rsidRDefault="0065334C" w:rsidP="00D852D6">
      <w:pPr>
        <w:rPr>
          <w:rFonts w:cs="Arial"/>
          <w:b/>
        </w:rPr>
      </w:pPr>
      <w:r w:rsidRPr="00693ADA">
        <w:rPr>
          <w:rFonts w:cs="Arial"/>
          <w:b/>
        </w:rPr>
        <w:t>(Indicatieve) berekeningswijze voor starterslening</w:t>
      </w:r>
    </w:p>
    <w:p w:rsidR="0065334C" w:rsidRPr="00693ADA" w:rsidRDefault="00D852D6" w:rsidP="00D852D6">
      <w:pPr>
        <w:rPr>
          <w:rFonts w:cs="Arial"/>
        </w:rPr>
      </w:pPr>
      <w:r w:rsidRPr="00693ADA">
        <w:rPr>
          <w:rFonts w:cs="Arial"/>
        </w:rPr>
        <w:t>O</w:t>
      </w:r>
      <w:r w:rsidR="0065334C" w:rsidRPr="00693ADA">
        <w:rPr>
          <w:rFonts w:cs="Arial"/>
        </w:rPr>
        <w:t xml:space="preserve">p de site van </w:t>
      </w:r>
      <w:proofErr w:type="spellStart"/>
      <w:r w:rsidR="0065334C" w:rsidRPr="00693ADA">
        <w:rPr>
          <w:rFonts w:cs="Arial"/>
        </w:rPr>
        <w:t>Svn</w:t>
      </w:r>
      <w:proofErr w:type="spellEnd"/>
      <w:r w:rsidR="0065334C" w:rsidRPr="00693ADA">
        <w:rPr>
          <w:rFonts w:cs="Arial"/>
        </w:rPr>
        <w:t xml:space="preserve"> (</w:t>
      </w:r>
      <w:hyperlink r:id="rId8" w:history="1">
        <w:r w:rsidR="0065334C" w:rsidRPr="00693ADA">
          <w:rPr>
            <w:rFonts w:cs="Arial"/>
          </w:rPr>
          <w:t>www.svn.nl</w:t>
        </w:r>
      </w:hyperlink>
      <w:r w:rsidR="0065334C" w:rsidRPr="00693ADA">
        <w:rPr>
          <w:rFonts w:cs="Arial"/>
        </w:rPr>
        <w:t>) staat een rekenmodel waarmee koopstarters snel</w:t>
      </w:r>
      <w:r w:rsidR="00FD27A1" w:rsidRPr="00693ADA">
        <w:rPr>
          <w:rFonts w:cs="Arial"/>
        </w:rPr>
        <w:t xml:space="preserve"> een indicatie kunnen krijgen </w:t>
      </w:r>
      <w:r w:rsidR="0065334C" w:rsidRPr="00693ADA">
        <w:rPr>
          <w:rFonts w:cs="Arial"/>
        </w:rPr>
        <w:t>of ze in aanmerking komen voor een starterslening en zo</w:t>
      </w:r>
      <w:r w:rsidR="005D04EC">
        <w:rPr>
          <w:rFonts w:cs="Arial"/>
        </w:rPr>
        <w:t xml:space="preserve"> </w:t>
      </w:r>
      <w:r w:rsidR="0065334C" w:rsidRPr="00693ADA">
        <w:rPr>
          <w:rFonts w:cs="Arial"/>
        </w:rPr>
        <w:t xml:space="preserve">ja hoeveel deze bedraagt. </w:t>
      </w:r>
    </w:p>
    <w:p w:rsidR="00D852D6" w:rsidRPr="00693ADA" w:rsidRDefault="00D852D6" w:rsidP="0065334C">
      <w:pPr>
        <w:jc w:val="both"/>
        <w:rPr>
          <w:rFonts w:cs="Arial"/>
          <w:b/>
        </w:rPr>
      </w:pPr>
    </w:p>
    <w:p w:rsidR="00E74DC0" w:rsidRPr="00693ADA" w:rsidRDefault="00E74DC0" w:rsidP="00E74DC0">
      <w:pPr>
        <w:jc w:val="both"/>
        <w:rPr>
          <w:rFonts w:cs="Arial"/>
        </w:rPr>
      </w:pPr>
      <w:r w:rsidRPr="00693ADA">
        <w:rPr>
          <w:rFonts w:cs="Arial"/>
          <w:b/>
        </w:rPr>
        <w:t>Regels als een starterslening is toegewezen:</w:t>
      </w:r>
    </w:p>
    <w:p w:rsidR="00E74DC0" w:rsidRPr="00693ADA" w:rsidRDefault="00E74DC0" w:rsidP="00E74DC0">
      <w:pPr>
        <w:spacing w:line="260" w:lineRule="auto"/>
        <w:jc w:val="both"/>
        <w:rPr>
          <w:rFonts w:cs="Arial"/>
        </w:rPr>
      </w:pPr>
      <w:r w:rsidRPr="00693ADA">
        <w:rPr>
          <w:rFonts w:cs="Arial"/>
        </w:rPr>
        <w:t>- U krijgt na drie jaar van SVn bericht dat u een toets van uw financiële draagkracht kunt aanvragen. Op basis van de uitslag wordt een nieuwe maandlast vastgesteld;</w:t>
      </w:r>
    </w:p>
    <w:p w:rsidR="00E74DC0" w:rsidRPr="00693ADA" w:rsidRDefault="00E74DC0" w:rsidP="00E74DC0">
      <w:pPr>
        <w:spacing w:line="260" w:lineRule="auto"/>
        <w:jc w:val="both"/>
        <w:rPr>
          <w:rFonts w:cs="Arial"/>
        </w:rPr>
      </w:pPr>
      <w:r w:rsidRPr="00693ADA">
        <w:rPr>
          <w:rFonts w:cs="Arial"/>
        </w:rPr>
        <w:t>- Wanneer uw inkomen dit toelaat, start u met het betalen van rente en aflossing. In het uiterste geval lost u af bij verkoop van de woning en betaalt u geen rente;</w:t>
      </w:r>
    </w:p>
    <w:p w:rsidR="00E74DC0" w:rsidRPr="00693ADA" w:rsidRDefault="00E74DC0" w:rsidP="00E74DC0">
      <w:pPr>
        <w:spacing w:line="260" w:lineRule="auto"/>
        <w:jc w:val="both"/>
        <w:rPr>
          <w:rFonts w:cs="Arial"/>
        </w:rPr>
      </w:pPr>
      <w:r w:rsidRPr="00693ADA">
        <w:rPr>
          <w:rFonts w:cs="Arial"/>
        </w:rPr>
        <w:t xml:space="preserve">- De </w:t>
      </w:r>
      <w:proofErr w:type="spellStart"/>
      <w:r w:rsidRPr="00693ADA">
        <w:rPr>
          <w:rFonts w:cs="Arial"/>
        </w:rPr>
        <w:t>hertoets</w:t>
      </w:r>
      <w:proofErr w:type="spellEnd"/>
      <w:r w:rsidRPr="00693ADA">
        <w:rPr>
          <w:rFonts w:cs="Arial"/>
        </w:rPr>
        <w:t xml:space="preserve"> moet u zelf aanvragen. Als u dat niet doet zal SVn na drie jaar de gewone marktconforme rente vragen. Als de rente eenmaal op marktconform niveau is vastgesteld kunt u geen </w:t>
      </w:r>
      <w:proofErr w:type="spellStart"/>
      <w:r w:rsidRPr="00693ADA">
        <w:rPr>
          <w:rFonts w:cs="Arial"/>
        </w:rPr>
        <w:t>hertoets</w:t>
      </w:r>
      <w:proofErr w:type="spellEnd"/>
      <w:r w:rsidRPr="00693ADA">
        <w:rPr>
          <w:rFonts w:cs="Arial"/>
        </w:rPr>
        <w:t xml:space="preserve"> meer aanvragen. Dit betekent dat de maandlasten daarna, ongeacht de wijzigingen in uw inkomen, nooit meer lager kunnen worden vastgesteld;</w:t>
      </w:r>
    </w:p>
    <w:p w:rsidR="00E74DC0" w:rsidRPr="00693ADA" w:rsidRDefault="00E74DC0" w:rsidP="00E74DC0">
      <w:pPr>
        <w:spacing w:line="260" w:lineRule="auto"/>
        <w:jc w:val="both"/>
        <w:rPr>
          <w:rFonts w:cs="Arial"/>
        </w:rPr>
      </w:pPr>
      <w:r w:rsidRPr="00693ADA">
        <w:rPr>
          <w:rFonts w:cs="Arial"/>
        </w:rPr>
        <w:t xml:space="preserve">- Aan een </w:t>
      </w:r>
      <w:proofErr w:type="spellStart"/>
      <w:r w:rsidRPr="00693ADA">
        <w:rPr>
          <w:rFonts w:cs="Arial"/>
        </w:rPr>
        <w:t>hertoets</w:t>
      </w:r>
      <w:proofErr w:type="spellEnd"/>
      <w:r w:rsidRPr="00693ADA">
        <w:rPr>
          <w:rFonts w:cs="Arial"/>
        </w:rPr>
        <w:t xml:space="preserve"> zijn kosten verbonden die diegene aan wie de starterslening is verstrekt, betaalt;</w:t>
      </w:r>
    </w:p>
    <w:p w:rsidR="00E74DC0" w:rsidRPr="00693ADA" w:rsidRDefault="00E74DC0" w:rsidP="00E74DC0">
      <w:pPr>
        <w:spacing w:line="260" w:lineRule="auto"/>
        <w:jc w:val="both"/>
        <w:rPr>
          <w:rFonts w:cs="Arial"/>
        </w:rPr>
      </w:pPr>
      <w:r w:rsidRPr="00693ADA">
        <w:rPr>
          <w:rFonts w:cs="Arial"/>
        </w:rPr>
        <w:t>- De looptijd, rente en aflossing van de starterslening zijn marktconform;</w:t>
      </w:r>
    </w:p>
    <w:p w:rsidR="00E74DC0" w:rsidRPr="00693ADA" w:rsidRDefault="00E74DC0" w:rsidP="00E74DC0">
      <w:pPr>
        <w:spacing w:line="260" w:lineRule="auto"/>
        <w:jc w:val="both"/>
        <w:rPr>
          <w:rFonts w:cs="Arial"/>
        </w:rPr>
      </w:pPr>
      <w:r w:rsidRPr="00693ADA">
        <w:rPr>
          <w:rFonts w:cs="Arial"/>
        </w:rPr>
        <w:t xml:space="preserve">- Zowel de eerste hypotheek als de starterslening zijn voorzien van Nationale Hypotheek Garantie (NHG).     </w:t>
      </w:r>
    </w:p>
    <w:p w:rsidR="00E74DC0" w:rsidRPr="00693ADA" w:rsidRDefault="00E74DC0" w:rsidP="0065334C">
      <w:pPr>
        <w:jc w:val="both"/>
        <w:rPr>
          <w:rFonts w:cs="Arial"/>
          <w:b/>
        </w:rPr>
      </w:pPr>
    </w:p>
    <w:p w:rsidR="0065334C" w:rsidRPr="00693ADA" w:rsidRDefault="0065334C" w:rsidP="0065334C">
      <w:pPr>
        <w:jc w:val="both"/>
        <w:rPr>
          <w:rFonts w:cs="Arial"/>
          <w:b/>
        </w:rPr>
      </w:pPr>
      <w:r w:rsidRPr="00693ADA">
        <w:rPr>
          <w:rFonts w:cs="Arial"/>
          <w:b/>
        </w:rPr>
        <w:t>Heeft u vragen of behoefte aan meer informatie?</w:t>
      </w:r>
    </w:p>
    <w:p w:rsidR="0065334C" w:rsidRPr="00693ADA" w:rsidRDefault="0065334C" w:rsidP="0065334C">
      <w:pPr>
        <w:rPr>
          <w:rFonts w:cs="Arial"/>
        </w:rPr>
      </w:pPr>
      <w:r w:rsidRPr="00693ADA">
        <w:rPr>
          <w:rFonts w:cs="Arial"/>
        </w:rPr>
        <w:t>Voor brochures en algemene informatie over de regeling kunt u terecht op de gemeentelijke website (</w:t>
      </w:r>
      <w:hyperlink r:id="rId9" w:history="1">
        <w:r w:rsidRPr="00693ADA">
          <w:rPr>
            <w:rStyle w:val="Hyperlink"/>
            <w:rFonts w:ascii="Arial" w:hAnsi="Arial" w:cs="Arial"/>
            <w:color w:val="auto"/>
          </w:rPr>
          <w:t>www.geertruidenberg.nl</w:t>
        </w:r>
      </w:hyperlink>
      <w:r w:rsidRPr="00693ADA">
        <w:rPr>
          <w:rFonts w:cs="Arial"/>
        </w:rPr>
        <w:t xml:space="preserve">) </w:t>
      </w:r>
    </w:p>
    <w:p w:rsidR="0065334C" w:rsidRPr="00693ADA" w:rsidRDefault="0065334C" w:rsidP="0065334C">
      <w:pPr>
        <w:rPr>
          <w:rFonts w:cs="Arial"/>
          <w:lang w:val="de-DE"/>
        </w:rPr>
      </w:pPr>
      <w:r w:rsidRPr="00693ADA">
        <w:rPr>
          <w:rFonts w:cs="Arial"/>
        </w:rPr>
        <w:t>Voor vragen over de regeling en voor het opvragen van een aanvraagformulier kunt u contact opnemen met b</w:t>
      </w:r>
      <w:proofErr w:type="spellStart"/>
      <w:r w:rsidRPr="00693ADA">
        <w:rPr>
          <w:rFonts w:cs="Arial"/>
          <w:lang w:val="de-DE"/>
        </w:rPr>
        <w:t>eleidsmedewerkers</w:t>
      </w:r>
      <w:proofErr w:type="spellEnd"/>
      <w:r w:rsidRPr="00693ADA">
        <w:rPr>
          <w:rFonts w:cs="Arial"/>
          <w:lang w:val="de-DE"/>
        </w:rPr>
        <w:t xml:space="preserve"> </w:t>
      </w:r>
      <w:proofErr w:type="spellStart"/>
      <w:r w:rsidRPr="00693ADA">
        <w:rPr>
          <w:rFonts w:cs="Arial"/>
          <w:lang w:val="de-DE"/>
        </w:rPr>
        <w:t>dhr</w:t>
      </w:r>
      <w:proofErr w:type="spellEnd"/>
      <w:r w:rsidRPr="00693ADA">
        <w:rPr>
          <w:rFonts w:cs="Arial"/>
          <w:lang w:val="de-DE"/>
        </w:rPr>
        <w:t xml:space="preserve">. </w:t>
      </w:r>
      <w:proofErr w:type="spellStart"/>
      <w:r w:rsidRPr="00693ADA">
        <w:rPr>
          <w:rFonts w:cs="Arial"/>
          <w:lang w:val="de-DE"/>
        </w:rPr>
        <w:t>R.Celie</w:t>
      </w:r>
      <w:proofErr w:type="spellEnd"/>
      <w:r w:rsidRPr="00693ADA">
        <w:rPr>
          <w:rFonts w:cs="Arial"/>
          <w:lang w:val="de-DE"/>
        </w:rPr>
        <w:t xml:space="preserve"> (0162-579594 </w:t>
      </w:r>
      <w:proofErr w:type="spellStart"/>
      <w:r w:rsidRPr="00693ADA">
        <w:rPr>
          <w:rFonts w:cs="Arial"/>
          <w:lang w:val="de-DE"/>
        </w:rPr>
        <w:t>of</w:t>
      </w:r>
      <w:proofErr w:type="spellEnd"/>
      <w:r w:rsidRPr="00693ADA">
        <w:rPr>
          <w:rFonts w:cs="Arial"/>
          <w:lang w:val="de-DE"/>
        </w:rPr>
        <w:t xml:space="preserve"> per email: r.celie@geertruidenberg.nl) </w:t>
      </w:r>
      <w:proofErr w:type="spellStart"/>
      <w:r w:rsidRPr="00693ADA">
        <w:rPr>
          <w:rFonts w:cs="Arial"/>
          <w:lang w:val="de-DE"/>
        </w:rPr>
        <w:t>of</w:t>
      </w:r>
      <w:proofErr w:type="spellEnd"/>
      <w:r w:rsidRPr="00693ADA">
        <w:rPr>
          <w:rFonts w:cs="Arial"/>
          <w:lang w:val="de-DE"/>
        </w:rPr>
        <w:t xml:space="preserve"> </w:t>
      </w:r>
      <w:proofErr w:type="spellStart"/>
      <w:r w:rsidRPr="00693ADA">
        <w:rPr>
          <w:rFonts w:cs="Arial"/>
          <w:lang w:val="de-DE"/>
        </w:rPr>
        <w:t>mw</w:t>
      </w:r>
      <w:proofErr w:type="spellEnd"/>
      <w:r w:rsidRPr="00693ADA">
        <w:rPr>
          <w:rFonts w:cs="Arial"/>
          <w:lang w:val="de-DE"/>
        </w:rPr>
        <w:t xml:space="preserve">. M. van der Lee (0162-579657) van de </w:t>
      </w:r>
      <w:proofErr w:type="spellStart"/>
      <w:r w:rsidRPr="00693ADA">
        <w:rPr>
          <w:rFonts w:cs="Arial"/>
          <w:lang w:val="de-DE"/>
        </w:rPr>
        <w:t>gemeente</w:t>
      </w:r>
      <w:proofErr w:type="spellEnd"/>
      <w:r w:rsidRPr="00693ADA">
        <w:rPr>
          <w:rFonts w:cs="Arial"/>
          <w:lang w:val="de-DE"/>
        </w:rPr>
        <w:t>.</w:t>
      </w:r>
    </w:p>
    <w:p w:rsidR="0065334C" w:rsidRPr="00693ADA" w:rsidRDefault="0065334C" w:rsidP="0065334C">
      <w:pPr>
        <w:rPr>
          <w:rFonts w:cs="Arial"/>
        </w:rPr>
      </w:pPr>
      <w:proofErr w:type="spellStart"/>
      <w:r w:rsidRPr="00693ADA">
        <w:rPr>
          <w:rFonts w:cs="Arial"/>
          <w:lang w:val="de-DE"/>
        </w:rPr>
        <w:t>Ook</w:t>
      </w:r>
      <w:proofErr w:type="spellEnd"/>
      <w:r w:rsidRPr="00693ADA">
        <w:rPr>
          <w:rFonts w:cs="Arial"/>
          <w:lang w:val="de-DE"/>
        </w:rPr>
        <w:t xml:space="preserve"> </w:t>
      </w:r>
      <w:proofErr w:type="spellStart"/>
      <w:r w:rsidRPr="00693ADA">
        <w:rPr>
          <w:rFonts w:cs="Arial"/>
          <w:lang w:val="de-DE"/>
        </w:rPr>
        <w:t>is</w:t>
      </w:r>
      <w:proofErr w:type="spellEnd"/>
      <w:r w:rsidRPr="00693ADA">
        <w:rPr>
          <w:rFonts w:cs="Arial"/>
          <w:lang w:val="de-DE"/>
        </w:rPr>
        <w:t xml:space="preserve"> </w:t>
      </w:r>
      <w:proofErr w:type="spellStart"/>
      <w:r w:rsidRPr="00693ADA">
        <w:rPr>
          <w:rFonts w:cs="Arial"/>
          <w:lang w:val="de-DE"/>
        </w:rPr>
        <w:t>informatie</w:t>
      </w:r>
      <w:proofErr w:type="spellEnd"/>
      <w:r w:rsidRPr="00693ADA">
        <w:rPr>
          <w:rFonts w:cs="Arial"/>
          <w:lang w:val="de-DE"/>
        </w:rPr>
        <w:t xml:space="preserve"> </w:t>
      </w:r>
      <w:proofErr w:type="spellStart"/>
      <w:r w:rsidRPr="00693ADA">
        <w:rPr>
          <w:rFonts w:cs="Arial"/>
          <w:lang w:val="de-DE"/>
        </w:rPr>
        <w:t>over</w:t>
      </w:r>
      <w:proofErr w:type="spellEnd"/>
      <w:r w:rsidRPr="00693ADA">
        <w:rPr>
          <w:rFonts w:cs="Arial"/>
          <w:lang w:val="de-DE"/>
        </w:rPr>
        <w:t xml:space="preserve"> de </w:t>
      </w:r>
      <w:proofErr w:type="spellStart"/>
      <w:r w:rsidRPr="00693ADA">
        <w:rPr>
          <w:rFonts w:cs="Arial"/>
          <w:lang w:val="de-DE"/>
        </w:rPr>
        <w:t>starterslening</w:t>
      </w:r>
      <w:proofErr w:type="spellEnd"/>
      <w:r w:rsidRPr="00693ADA">
        <w:rPr>
          <w:rFonts w:cs="Arial"/>
          <w:lang w:val="de-DE"/>
        </w:rPr>
        <w:t xml:space="preserve"> in </w:t>
      </w:r>
      <w:proofErr w:type="spellStart"/>
      <w:r w:rsidRPr="00693ADA">
        <w:rPr>
          <w:rFonts w:cs="Arial"/>
          <w:lang w:val="de-DE"/>
        </w:rPr>
        <w:t>het</w:t>
      </w:r>
      <w:proofErr w:type="spellEnd"/>
      <w:r w:rsidRPr="00693ADA">
        <w:rPr>
          <w:rFonts w:cs="Arial"/>
          <w:lang w:val="de-DE"/>
        </w:rPr>
        <w:t xml:space="preserve"> </w:t>
      </w:r>
      <w:proofErr w:type="spellStart"/>
      <w:r w:rsidRPr="00693ADA">
        <w:rPr>
          <w:rFonts w:cs="Arial"/>
          <w:lang w:val="de-DE"/>
        </w:rPr>
        <w:t>algemeen</w:t>
      </w:r>
      <w:proofErr w:type="spellEnd"/>
      <w:r w:rsidRPr="00693ADA">
        <w:rPr>
          <w:rFonts w:cs="Arial"/>
          <w:lang w:val="de-DE"/>
        </w:rPr>
        <w:t xml:space="preserve"> </w:t>
      </w:r>
      <w:proofErr w:type="spellStart"/>
      <w:r w:rsidRPr="00693ADA">
        <w:rPr>
          <w:rFonts w:cs="Arial"/>
          <w:lang w:val="de-DE"/>
        </w:rPr>
        <w:t>te</w:t>
      </w:r>
      <w:proofErr w:type="spellEnd"/>
      <w:r w:rsidRPr="00693ADA">
        <w:rPr>
          <w:rFonts w:cs="Arial"/>
          <w:lang w:val="de-DE"/>
        </w:rPr>
        <w:t xml:space="preserve"> </w:t>
      </w:r>
      <w:r w:rsidRPr="00693ADA">
        <w:rPr>
          <w:rFonts w:cs="Arial"/>
        </w:rPr>
        <w:t xml:space="preserve">vinden op </w:t>
      </w:r>
      <w:hyperlink r:id="rId10" w:history="1">
        <w:r w:rsidRPr="00693ADA">
          <w:rPr>
            <w:rStyle w:val="Hyperlink"/>
            <w:rFonts w:ascii="Arial" w:hAnsi="Arial" w:cs="Arial"/>
            <w:color w:val="auto"/>
          </w:rPr>
          <w:t>www.svn.nl</w:t>
        </w:r>
      </w:hyperlink>
      <w:r w:rsidRPr="00693ADA">
        <w:rPr>
          <w:rFonts w:cs="Arial"/>
        </w:rPr>
        <w:t xml:space="preserve"> of op de website van Nationale Hypotheek Garantie </w:t>
      </w:r>
      <w:hyperlink r:id="rId11" w:history="1">
        <w:r w:rsidRPr="00693ADA">
          <w:rPr>
            <w:rStyle w:val="Hyperlink"/>
            <w:rFonts w:ascii="Arial" w:hAnsi="Arial" w:cs="Arial"/>
            <w:color w:val="auto"/>
          </w:rPr>
          <w:t>www.nhg.nl</w:t>
        </w:r>
      </w:hyperlink>
      <w:r w:rsidRPr="00693ADA">
        <w:rPr>
          <w:rFonts w:cs="Arial"/>
        </w:rPr>
        <w:t>. SVn is bereikbaar op (</w:t>
      </w:r>
      <w:r w:rsidR="00783262" w:rsidRPr="00693ADA">
        <w:rPr>
          <w:rFonts w:cs="Arial"/>
        </w:rPr>
        <w:t>088-2539400</w:t>
      </w:r>
      <w:r w:rsidRPr="00693ADA">
        <w:rPr>
          <w:rFonts w:cs="Arial"/>
        </w:rPr>
        <w:t>).</w:t>
      </w:r>
    </w:p>
    <w:p w:rsidR="0065334C" w:rsidRPr="00693ADA" w:rsidRDefault="0065334C" w:rsidP="0065334C">
      <w:pPr>
        <w:rPr>
          <w:rFonts w:cs="Arial"/>
          <w:lang w:val="de-DE"/>
        </w:rPr>
      </w:pPr>
      <w:r w:rsidRPr="00693ADA">
        <w:rPr>
          <w:rFonts w:cs="Arial"/>
        </w:rPr>
        <w:t>Voor algemene informatie wordt in eerste instantie verder met name verwezen naar de brochure van stichting Stimuleringsfonds Volkshuisvesting Nederlandse gemeenten (SVn)</w:t>
      </w:r>
      <w:r w:rsidR="00475BF6" w:rsidRPr="00693ADA">
        <w:rPr>
          <w:rFonts w:cs="Arial"/>
        </w:rPr>
        <w:t xml:space="preserve"> over de starterslening</w:t>
      </w:r>
      <w:r w:rsidRPr="00693ADA">
        <w:rPr>
          <w:rFonts w:cs="Arial"/>
        </w:rPr>
        <w:t xml:space="preserve">. Deze brochure staat op de website en is ook op te vragen bij de gemeente. </w:t>
      </w:r>
    </w:p>
    <w:p w:rsidR="0065334C" w:rsidRPr="00693ADA" w:rsidRDefault="0065334C" w:rsidP="0065334C">
      <w:pPr>
        <w:jc w:val="both"/>
        <w:rPr>
          <w:rFonts w:cs="Arial"/>
        </w:rPr>
      </w:pPr>
    </w:p>
    <w:p w:rsidR="0065334C" w:rsidRPr="00693ADA" w:rsidRDefault="0065334C" w:rsidP="0065334C">
      <w:pPr>
        <w:rPr>
          <w:rFonts w:cs="Arial"/>
        </w:rPr>
      </w:pPr>
      <w:r w:rsidRPr="00693ADA">
        <w:rPr>
          <w:rFonts w:cs="Arial"/>
        </w:rPr>
        <w:t>Gemeente Geertruidenberg</w:t>
      </w:r>
    </w:p>
    <w:p w:rsidR="0065334C" w:rsidRPr="00693ADA" w:rsidRDefault="0065334C" w:rsidP="0065334C">
      <w:pPr>
        <w:rPr>
          <w:rFonts w:cs="Arial"/>
        </w:rPr>
      </w:pPr>
      <w:proofErr w:type="spellStart"/>
      <w:r w:rsidRPr="00693ADA">
        <w:rPr>
          <w:rFonts w:cs="Arial"/>
        </w:rPr>
        <w:t>Vrijheidstraat</w:t>
      </w:r>
      <w:proofErr w:type="spellEnd"/>
      <w:r w:rsidRPr="00693ADA">
        <w:rPr>
          <w:rFonts w:cs="Arial"/>
        </w:rPr>
        <w:t xml:space="preserve"> 2</w:t>
      </w:r>
    </w:p>
    <w:p w:rsidR="0065334C" w:rsidRPr="00693ADA" w:rsidRDefault="0065334C" w:rsidP="0065334C">
      <w:pPr>
        <w:rPr>
          <w:rFonts w:cs="Arial"/>
        </w:rPr>
      </w:pPr>
      <w:r w:rsidRPr="00693ADA">
        <w:rPr>
          <w:rFonts w:cs="Arial"/>
        </w:rPr>
        <w:t>4941 DX  Raamsdonksveer</w:t>
      </w:r>
    </w:p>
    <w:p w:rsidR="0065334C" w:rsidRPr="00693ADA" w:rsidRDefault="0065334C" w:rsidP="0065334C">
      <w:pPr>
        <w:rPr>
          <w:rFonts w:cs="Arial"/>
        </w:rPr>
      </w:pPr>
      <w:r w:rsidRPr="00693ADA">
        <w:rPr>
          <w:rFonts w:cs="Arial"/>
        </w:rPr>
        <w:t>Centraal telefoonnummer 0162-579579</w:t>
      </w:r>
    </w:p>
    <w:p w:rsidR="0065334C" w:rsidRPr="00693ADA" w:rsidRDefault="00AE0351" w:rsidP="0065334C">
      <w:pPr>
        <w:rPr>
          <w:rFonts w:cs="Arial"/>
        </w:rPr>
      </w:pPr>
      <w:hyperlink r:id="rId12" w:history="1">
        <w:r w:rsidR="0065334C" w:rsidRPr="00693ADA">
          <w:rPr>
            <w:rStyle w:val="Hyperlink"/>
            <w:rFonts w:ascii="Arial" w:hAnsi="Arial" w:cs="Arial"/>
            <w:color w:val="auto"/>
          </w:rPr>
          <w:t>www.geertruidenberg.nl</w:t>
        </w:r>
      </w:hyperlink>
    </w:p>
    <w:p w:rsidR="0065334C" w:rsidRPr="00693ADA" w:rsidRDefault="0065334C" w:rsidP="0065334C">
      <w:pPr>
        <w:rPr>
          <w:rFonts w:cs="Arial"/>
        </w:rPr>
      </w:pPr>
      <w:r w:rsidRPr="00693ADA">
        <w:rPr>
          <w:rFonts w:cs="Arial"/>
        </w:rPr>
        <w:t xml:space="preserve">e-mail: </w:t>
      </w:r>
      <w:hyperlink r:id="rId13" w:history="1">
        <w:r w:rsidR="00A846B6" w:rsidRPr="00693ADA">
          <w:rPr>
            <w:rStyle w:val="Hyperlink"/>
            <w:rFonts w:ascii="Arial" w:hAnsi="Arial" w:cs="Arial"/>
            <w:color w:val="auto"/>
          </w:rPr>
          <w:t>r.celie@geertruidenberg.nl</w:t>
        </w:r>
      </w:hyperlink>
    </w:p>
    <w:p w:rsidR="00A846B6" w:rsidRPr="00693ADA" w:rsidRDefault="00A846B6" w:rsidP="0065334C">
      <w:pPr>
        <w:rPr>
          <w:rFonts w:cs="Arial"/>
        </w:rPr>
      </w:pPr>
    </w:p>
    <w:p w:rsidR="0065334C" w:rsidRPr="00693ADA" w:rsidRDefault="0065334C" w:rsidP="0065334C">
      <w:pPr>
        <w:jc w:val="both"/>
        <w:rPr>
          <w:rFonts w:cs="Arial"/>
        </w:rPr>
      </w:pPr>
      <w:r w:rsidRPr="00693ADA">
        <w:rPr>
          <w:rFonts w:cs="Arial"/>
        </w:rPr>
        <w:t xml:space="preserve">Aan de inhoud van deze folder kunnen geen rechten worden ontleend. </w:t>
      </w:r>
    </w:p>
    <w:p w:rsidR="0065334C" w:rsidRPr="00693ADA" w:rsidRDefault="0065334C" w:rsidP="0065334C">
      <w:pPr>
        <w:jc w:val="both"/>
        <w:rPr>
          <w:rFonts w:cs="Arial"/>
        </w:rPr>
      </w:pPr>
    </w:p>
    <w:p w:rsidR="0065334C" w:rsidRPr="00693ADA" w:rsidRDefault="0065334C" w:rsidP="0065334C">
      <w:pPr>
        <w:jc w:val="both"/>
        <w:rPr>
          <w:rFonts w:cs="Arial"/>
        </w:rPr>
      </w:pPr>
    </w:p>
    <w:p w:rsidR="0065334C" w:rsidRPr="00693ADA" w:rsidRDefault="0065334C" w:rsidP="0065334C">
      <w:pPr>
        <w:jc w:val="both"/>
        <w:rPr>
          <w:rFonts w:cs="Arial"/>
        </w:rPr>
      </w:pPr>
    </w:p>
    <w:p w:rsidR="0065334C" w:rsidRPr="00693ADA" w:rsidRDefault="0065334C">
      <w:pPr>
        <w:rPr>
          <w:rFonts w:cs="Arial"/>
        </w:rPr>
      </w:pPr>
    </w:p>
    <w:sectPr w:rsidR="0065334C" w:rsidRPr="00693A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3450"/>
    <w:multiLevelType w:val="singleLevel"/>
    <w:tmpl w:val="3EF0DA48"/>
    <w:lvl w:ilvl="0">
      <w:start w:val="1"/>
      <w:numFmt w:val="lowerLetter"/>
      <w:lvlText w:val="%1."/>
      <w:lvlJc w:val="left"/>
      <w:rPr>
        <w:rFonts w:ascii="Univers" w:hAnsi="Univers" w:cs="Book Antiqua" w:hint="default"/>
        <w:b w:val="0"/>
        <w:bCs/>
        <w:color w:val="000000"/>
        <w:sz w:val="20"/>
        <w:szCs w:val="20"/>
      </w:rPr>
    </w:lvl>
  </w:abstractNum>
  <w:abstractNum w:abstractNumId="1">
    <w:nsid w:val="156D45B2"/>
    <w:multiLevelType w:val="singleLevel"/>
    <w:tmpl w:val="5AD05366"/>
    <w:lvl w:ilvl="0">
      <w:start w:val="1"/>
      <w:numFmt w:val="lowerLetter"/>
      <w:lvlText w:val="%1."/>
      <w:lvlJc w:val="left"/>
      <w:pPr>
        <w:ind w:left="0" w:firstLine="0"/>
      </w:pPr>
      <w:rPr>
        <w:rFonts w:ascii="Univers" w:hAnsi="Univers" w:cs="Book Antiqua" w:hint="default"/>
        <w:b w:val="0"/>
        <w:bCs/>
        <w:color w:val="000000"/>
        <w:sz w:val="20"/>
        <w:szCs w:val="20"/>
      </w:rPr>
    </w:lvl>
  </w:abstractNum>
  <w:abstractNum w:abstractNumId="2">
    <w:nsid w:val="1746A7EF"/>
    <w:multiLevelType w:val="singleLevel"/>
    <w:tmpl w:val="DB246BF0"/>
    <w:lvl w:ilvl="0">
      <w:start w:val="1"/>
      <w:numFmt w:val="decimal"/>
      <w:lvlText w:val="%1."/>
      <w:lvlJc w:val="left"/>
      <w:rPr>
        <w:rFonts w:ascii="Univers" w:hAnsi="Univers" w:cs="Book Antiqua" w:hint="default"/>
        <w:b w:val="0"/>
        <w:bCs/>
        <w:color w:val="000000"/>
        <w:sz w:val="20"/>
        <w:szCs w:val="20"/>
      </w:rPr>
    </w:lvl>
  </w:abstractNum>
  <w:abstractNum w:abstractNumId="3">
    <w:nsid w:val="1C559BCE"/>
    <w:multiLevelType w:val="singleLevel"/>
    <w:tmpl w:val="DF64C3E4"/>
    <w:lvl w:ilvl="0">
      <w:start w:val="1"/>
      <w:numFmt w:val="decimal"/>
      <w:lvlText w:val="%1."/>
      <w:lvlJc w:val="left"/>
      <w:rPr>
        <w:rFonts w:ascii="Univers" w:hAnsi="Univers" w:cs="Book Antiqua" w:hint="default"/>
        <w:b w:val="0"/>
        <w:bCs/>
        <w:color w:val="000000"/>
        <w:sz w:val="20"/>
        <w:szCs w:val="20"/>
      </w:rPr>
    </w:lvl>
  </w:abstractNum>
  <w:abstractNum w:abstractNumId="4">
    <w:nsid w:val="1D0A0E12"/>
    <w:multiLevelType w:val="singleLevel"/>
    <w:tmpl w:val="FF7271EA"/>
    <w:lvl w:ilvl="0">
      <w:start w:val="1"/>
      <w:numFmt w:val="decimal"/>
      <w:lvlText w:val="%1."/>
      <w:lvlJc w:val="left"/>
      <w:rPr>
        <w:rFonts w:ascii="Univers" w:hAnsi="Univers" w:cs="Book Antiqua" w:hint="default"/>
        <w:b w:val="0"/>
        <w:bCs/>
        <w:color w:val="000000"/>
        <w:sz w:val="20"/>
        <w:szCs w:val="20"/>
      </w:rPr>
    </w:lvl>
  </w:abstractNum>
  <w:abstractNum w:abstractNumId="5">
    <w:nsid w:val="27946AD7"/>
    <w:multiLevelType w:val="singleLevel"/>
    <w:tmpl w:val="04130017"/>
    <w:lvl w:ilvl="0">
      <w:start w:val="1"/>
      <w:numFmt w:val="lowerLetter"/>
      <w:lvlText w:val="%1)"/>
      <w:lvlJc w:val="left"/>
      <w:pPr>
        <w:ind w:left="2203" w:hanging="360"/>
      </w:pPr>
      <w:rPr>
        <w:rFonts w:hint="default"/>
        <w:b w:val="0"/>
        <w:bCs/>
        <w:color w:val="000000"/>
        <w:sz w:val="20"/>
        <w:szCs w:val="20"/>
      </w:rPr>
    </w:lvl>
  </w:abstractNum>
  <w:abstractNum w:abstractNumId="6">
    <w:nsid w:val="2B1F0A78"/>
    <w:multiLevelType w:val="hybridMultilevel"/>
    <w:tmpl w:val="B170A6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5115BC3"/>
    <w:multiLevelType w:val="multilevel"/>
    <w:tmpl w:val="B6A42C78"/>
    <w:lvl w:ilvl="0">
      <w:start w:val="1"/>
      <w:numFmt w:val="decimal"/>
      <w:lvlText w:val="%1."/>
      <w:lvlJc w:val="left"/>
      <w:pPr>
        <w:tabs>
          <w:tab w:val="num" w:pos="360"/>
        </w:tabs>
        <w:ind w:left="360" w:hanging="360"/>
      </w:pPr>
      <w:rPr>
        <w:rFonts w:ascii="Univers" w:hAnsi="Univers" w:hint="default"/>
        <w:b w:val="0"/>
        <w:bCs/>
        <w:i w:val="0"/>
        <w:color w:val="000000"/>
        <w:sz w:val="20"/>
        <w:szCs w:val="2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7"/>
  </w:num>
  <w:num w:numId="2">
    <w:abstractNumId w:val="1"/>
  </w:num>
  <w:num w:numId="3">
    <w:abstractNumId w:val="2"/>
  </w:num>
  <w:num w:numId="4">
    <w:abstractNumId w:val="5"/>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34C"/>
    <w:rsid w:val="00042A33"/>
    <w:rsid w:val="0008241C"/>
    <w:rsid w:val="00096492"/>
    <w:rsid w:val="00100B13"/>
    <w:rsid w:val="00123AC8"/>
    <w:rsid w:val="001F0A8E"/>
    <w:rsid w:val="002B4F89"/>
    <w:rsid w:val="002D2DE2"/>
    <w:rsid w:val="00306A2E"/>
    <w:rsid w:val="00333F3F"/>
    <w:rsid w:val="00395514"/>
    <w:rsid w:val="003A050C"/>
    <w:rsid w:val="003B6398"/>
    <w:rsid w:val="00475BF6"/>
    <w:rsid w:val="004A7FF1"/>
    <w:rsid w:val="004D4269"/>
    <w:rsid w:val="00503CCD"/>
    <w:rsid w:val="00521456"/>
    <w:rsid w:val="0055170A"/>
    <w:rsid w:val="005529D0"/>
    <w:rsid w:val="005A6908"/>
    <w:rsid w:val="005D04EC"/>
    <w:rsid w:val="006222FE"/>
    <w:rsid w:val="0065334C"/>
    <w:rsid w:val="00693ADA"/>
    <w:rsid w:val="00783262"/>
    <w:rsid w:val="0083160D"/>
    <w:rsid w:val="00840F43"/>
    <w:rsid w:val="008A7B5C"/>
    <w:rsid w:val="008C4A5D"/>
    <w:rsid w:val="00912BF0"/>
    <w:rsid w:val="009342B1"/>
    <w:rsid w:val="009D4C47"/>
    <w:rsid w:val="00A13F91"/>
    <w:rsid w:val="00A846B6"/>
    <w:rsid w:val="00AE0351"/>
    <w:rsid w:val="00AE0A11"/>
    <w:rsid w:val="00AF4735"/>
    <w:rsid w:val="00C354D5"/>
    <w:rsid w:val="00C35CE5"/>
    <w:rsid w:val="00C41A66"/>
    <w:rsid w:val="00C87C27"/>
    <w:rsid w:val="00CC3074"/>
    <w:rsid w:val="00CF5041"/>
    <w:rsid w:val="00CF7E28"/>
    <w:rsid w:val="00D71196"/>
    <w:rsid w:val="00D852D6"/>
    <w:rsid w:val="00D860FA"/>
    <w:rsid w:val="00DC0FED"/>
    <w:rsid w:val="00E04512"/>
    <w:rsid w:val="00E2225A"/>
    <w:rsid w:val="00E62E31"/>
    <w:rsid w:val="00E74DC0"/>
    <w:rsid w:val="00E874E7"/>
    <w:rsid w:val="00F27555"/>
    <w:rsid w:val="00F4475D"/>
    <w:rsid w:val="00F65FAC"/>
    <w:rsid w:val="00FB6D84"/>
    <w:rsid w:val="00FD27A1"/>
    <w:rsid w:val="00FD7367"/>
    <w:rsid w:val="00FE2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caption" w:semiHidden="1" w:unhideWhenUsed="1" w:qFormat="1"/>
    <w:lsdException w:name="Title" w:uiPriority="17" w:qFormat="1"/>
    <w:lsdException w:name="Default Paragraph Font" w:uiPriority="1"/>
    <w:lsdException w:name="Subtitle" w:uiPriority="18"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96492"/>
    <w:rPr>
      <w:rFonts w:ascii="Arial" w:hAnsi="Arial"/>
    </w:rPr>
  </w:style>
  <w:style w:type="paragraph" w:styleId="Kop1">
    <w:name w:val="heading 1"/>
    <w:basedOn w:val="Standaard"/>
    <w:next w:val="Standaard"/>
    <w:link w:val="Kop1Char"/>
    <w:uiPriority w:val="9"/>
    <w:qFormat/>
    <w:rsid w:val="00FD7367"/>
    <w:pPr>
      <w:keepNext/>
      <w:keepLines/>
      <w:outlineLvl w:val="0"/>
    </w:pPr>
    <w:rPr>
      <w:rFonts w:eastAsiaTheme="majorEastAsia" w:cstheme="majorBidi"/>
      <w:b/>
      <w:bCs/>
      <w:szCs w:val="28"/>
    </w:rPr>
  </w:style>
  <w:style w:type="paragraph" w:styleId="Kop2">
    <w:name w:val="heading 2"/>
    <w:basedOn w:val="Standaard"/>
    <w:next w:val="Standaard"/>
    <w:link w:val="Kop2Char"/>
    <w:uiPriority w:val="9"/>
    <w:qFormat/>
    <w:rsid w:val="00FD7367"/>
    <w:pPr>
      <w:keepNext/>
      <w:keepLines/>
      <w:outlineLvl w:val="1"/>
    </w:pPr>
    <w:rPr>
      <w:rFonts w:eastAsiaTheme="majorEastAsia" w:cstheme="majorBidi"/>
      <w:b/>
      <w:bCs/>
      <w:i/>
      <w:szCs w:val="26"/>
    </w:rPr>
  </w:style>
  <w:style w:type="paragraph" w:styleId="Kop3">
    <w:name w:val="heading 3"/>
    <w:basedOn w:val="Standaard"/>
    <w:next w:val="Standaard"/>
    <w:link w:val="Kop3Char"/>
    <w:uiPriority w:val="9"/>
    <w:qFormat/>
    <w:rsid w:val="00FD7367"/>
    <w:pPr>
      <w:keepNext/>
      <w:keepLines/>
      <w:outlineLvl w:val="2"/>
    </w:pPr>
    <w:rPr>
      <w:rFonts w:eastAsiaTheme="majorEastAsia" w:cstheme="majorBidi"/>
      <w:bCs/>
      <w:i/>
    </w:rPr>
  </w:style>
  <w:style w:type="paragraph" w:styleId="Kop4">
    <w:name w:val="heading 4"/>
    <w:basedOn w:val="Standaard"/>
    <w:next w:val="Standaard"/>
    <w:link w:val="Kop4Char"/>
    <w:uiPriority w:val="9"/>
    <w:semiHidden/>
    <w:unhideWhenUsed/>
    <w:qFormat/>
    <w:rsid w:val="00FD7367"/>
    <w:pPr>
      <w:keepNext/>
      <w:keepLines/>
      <w:outlineLvl w:val="3"/>
    </w:pPr>
    <w:rPr>
      <w:rFonts w:eastAsiaTheme="majorEastAsia" w:cstheme="majorBidi"/>
      <w:bCs/>
      <w:iCs/>
    </w:rPr>
  </w:style>
  <w:style w:type="paragraph" w:styleId="Kop5">
    <w:name w:val="heading 5"/>
    <w:basedOn w:val="Standaard"/>
    <w:next w:val="Standaard"/>
    <w:link w:val="Kop5Char"/>
    <w:uiPriority w:val="9"/>
    <w:semiHidden/>
    <w:unhideWhenUsed/>
    <w:qFormat/>
    <w:rsid w:val="00FD7367"/>
    <w:pPr>
      <w:keepNext/>
      <w:keepLines/>
      <w:outlineLvl w:val="4"/>
    </w:pPr>
    <w:rPr>
      <w:rFonts w:eastAsiaTheme="majorEastAsia" w:cstheme="majorBidi"/>
    </w:rPr>
  </w:style>
  <w:style w:type="paragraph" w:styleId="Kop6">
    <w:name w:val="heading 6"/>
    <w:basedOn w:val="Standaard"/>
    <w:next w:val="Standaard"/>
    <w:link w:val="Kop6Char"/>
    <w:uiPriority w:val="9"/>
    <w:semiHidden/>
    <w:unhideWhenUsed/>
    <w:qFormat/>
    <w:rsid w:val="00FD7367"/>
    <w:pPr>
      <w:keepNext/>
      <w:keepLines/>
      <w:spacing w:before="240" w:after="60"/>
      <w:outlineLvl w:val="5"/>
    </w:pPr>
    <w:rPr>
      <w:rFonts w:eastAsiaTheme="majorEastAsia" w:cstheme="majorBidi"/>
      <w:iCs/>
    </w:rPr>
  </w:style>
  <w:style w:type="paragraph" w:styleId="Kop7">
    <w:name w:val="heading 7"/>
    <w:basedOn w:val="Standaard"/>
    <w:next w:val="Standaard"/>
    <w:link w:val="Kop7Char"/>
    <w:uiPriority w:val="9"/>
    <w:semiHidden/>
    <w:unhideWhenUsed/>
    <w:qFormat/>
    <w:rsid w:val="00FD7367"/>
    <w:pPr>
      <w:keepNext/>
      <w:keepLines/>
      <w:spacing w:before="240" w:after="60"/>
      <w:outlineLvl w:val="6"/>
    </w:pPr>
    <w:rPr>
      <w:rFonts w:eastAsiaTheme="majorEastAsia" w:cstheme="majorBidi"/>
      <w:iCs/>
    </w:rPr>
  </w:style>
  <w:style w:type="paragraph" w:styleId="Kop8">
    <w:name w:val="heading 8"/>
    <w:basedOn w:val="Standaard"/>
    <w:next w:val="Standaard"/>
    <w:link w:val="Kop8Char"/>
    <w:semiHidden/>
    <w:unhideWhenUsed/>
    <w:qFormat/>
    <w:rsid w:val="00FD7367"/>
    <w:pPr>
      <w:keepNext/>
      <w:keepLines/>
      <w:spacing w:before="240" w:after="60"/>
      <w:outlineLvl w:val="7"/>
    </w:pPr>
    <w:rPr>
      <w:rFonts w:eastAsiaTheme="majorEastAsia" w:cstheme="majorBidi"/>
    </w:rPr>
  </w:style>
  <w:style w:type="paragraph" w:styleId="Kop9">
    <w:name w:val="heading 9"/>
    <w:basedOn w:val="Standaard"/>
    <w:next w:val="Standaard"/>
    <w:link w:val="Kop9Char"/>
    <w:uiPriority w:val="9"/>
    <w:semiHidden/>
    <w:unhideWhenUsed/>
    <w:qFormat/>
    <w:rsid w:val="00FD7367"/>
    <w:pPr>
      <w:keepNext/>
      <w:keepLines/>
      <w:spacing w:before="240" w:after="60"/>
      <w:outlineLvl w:val="8"/>
    </w:pPr>
    <w:rPr>
      <w:rFonts w:eastAsiaTheme="majorEastAsia"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unhideWhenUsed/>
    <w:rsid w:val="00FD7367"/>
    <w:rPr>
      <w:i/>
      <w:iCs/>
      <w:color w:val="000000" w:themeColor="text1"/>
    </w:rPr>
  </w:style>
  <w:style w:type="character" w:customStyle="1" w:styleId="CitaatChar">
    <w:name w:val="Citaat Char"/>
    <w:basedOn w:val="Standaardalinea-lettertype"/>
    <w:link w:val="Citaat"/>
    <w:uiPriority w:val="29"/>
    <w:rsid w:val="00FD7367"/>
    <w:rPr>
      <w:rFonts w:ascii="Verdana" w:hAnsi="Verdana" w:cstheme="minorBidi"/>
      <w:i/>
      <w:iCs/>
      <w:color w:val="000000" w:themeColor="text1"/>
      <w:lang w:eastAsia="en-US"/>
    </w:rPr>
  </w:style>
  <w:style w:type="paragraph" w:styleId="Duidelijkcitaat">
    <w:name w:val="Intense Quote"/>
    <w:basedOn w:val="Standaard"/>
    <w:next w:val="Standaard"/>
    <w:link w:val="DuidelijkcitaatChar"/>
    <w:uiPriority w:val="30"/>
    <w:unhideWhenUsed/>
    <w:rsid w:val="00FD736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D7367"/>
    <w:rPr>
      <w:rFonts w:ascii="Verdana" w:hAnsi="Verdana" w:cstheme="minorBidi"/>
      <w:b/>
      <w:bCs/>
      <w:i/>
      <w:iCs/>
      <w:color w:val="4F81BD" w:themeColor="accent1"/>
      <w:lang w:eastAsia="en-US"/>
    </w:rPr>
  </w:style>
  <w:style w:type="paragraph" w:styleId="Geenafstand">
    <w:name w:val="No Spacing"/>
    <w:uiPriority w:val="1"/>
    <w:qFormat/>
    <w:rsid w:val="00FD7367"/>
    <w:rPr>
      <w:rFonts w:cstheme="minorBidi"/>
      <w:lang w:eastAsia="en-US"/>
    </w:rPr>
  </w:style>
  <w:style w:type="character" w:styleId="Intensievebenadrukking">
    <w:name w:val="Intense Emphasis"/>
    <w:basedOn w:val="Standaardalinea-lettertype"/>
    <w:uiPriority w:val="21"/>
    <w:unhideWhenUsed/>
    <w:rsid w:val="00FD7367"/>
    <w:rPr>
      <w:b/>
      <w:bCs/>
      <w:i/>
      <w:iCs/>
      <w:color w:val="4F81BD" w:themeColor="accent1"/>
    </w:rPr>
  </w:style>
  <w:style w:type="character" w:styleId="Intensieveverwijzing">
    <w:name w:val="Intense Reference"/>
    <w:basedOn w:val="Standaardalinea-lettertype"/>
    <w:uiPriority w:val="32"/>
    <w:unhideWhenUsed/>
    <w:rsid w:val="00FD7367"/>
    <w:rPr>
      <w:b/>
      <w:bCs/>
      <w:smallCaps/>
      <w:color w:val="C0504D" w:themeColor="accent2"/>
      <w:spacing w:val="5"/>
      <w:u w:val="single"/>
    </w:rPr>
  </w:style>
  <w:style w:type="character" w:customStyle="1" w:styleId="Kop1Char">
    <w:name w:val="Kop 1 Char"/>
    <w:basedOn w:val="Standaardalinea-lettertype"/>
    <w:link w:val="Kop1"/>
    <w:uiPriority w:val="9"/>
    <w:rsid w:val="00FD7367"/>
    <w:rPr>
      <w:rFonts w:ascii="Verdana" w:eastAsiaTheme="majorEastAsia" w:hAnsi="Verdana" w:cstheme="majorBidi"/>
      <w:b/>
      <w:bCs/>
      <w:szCs w:val="28"/>
      <w:lang w:eastAsia="en-US"/>
    </w:rPr>
  </w:style>
  <w:style w:type="character" w:customStyle="1" w:styleId="Kop2Char">
    <w:name w:val="Kop 2 Char"/>
    <w:basedOn w:val="Standaardalinea-lettertype"/>
    <w:link w:val="Kop2"/>
    <w:uiPriority w:val="9"/>
    <w:rsid w:val="00FD7367"/>
    <w:rPr>
      <w:rFonts w:ascii="Verdana" w:eastAsiaTheme="majorEastAsia" w:hAnsi="Verdana" w:cstheme="majorBidi"/>
      <w:b/>
      <w:bCs/>
      <w:i/>
      <w:szCs w:val="26"/>
      <w:lang w:eastAsia="en-US"/>
    </w:rPr>
  </w:style>
  <w:style w:type="character" w:customStyle="1" w:styleId="Kop3Char">
    <w:name w:val="Kop 3 Char"/>
    <w:basedOn w:val="Standaardalinea-lettertype"/>
    <w:link w:val="Kop3"/>
    <w:uiPriority w:val="9"/>
    <w:rsid w:val="00FD7367"/>
    <w:rPr>
      <w:rFonts w:ascii="Verdana" w:eastAsiaTheme="majorEastAsia" w:hAnsi="Verdana" w:cstheme="majorBidi"/>
      <w:bCs/>
      <w:i/>
      <w:lang w:eastAsia="en-US"/>
    </w:rPr>
  </w:style>
  <w:style w:type="character" w:customStyle="1" w:styleId="Kop4Char">
    <w:name w:val="Kop 4 Char"/>
    <w:basedOn w:val="Standaardalinea-lettertype"/>
    <w:link w:val="Kop4"/>
    <w:uiPriority w:val="9"/>
    <w:semiHidden/>
    <w:rsid w:val="00FD7367"/>
    <w:rPr>
      <w:rFonts w:ascii="Verdana" w:eastAsiaTheme="majorEastAsia" w:hAnsi="Verdana" w:cstheme="majorBidi"/>
      <w:bCs/>
      <w:iCs/>
      <w:lang w:eastAsia="en-US"/>
    </w:rPr>
  </w:style>
  <w:style w:type="character" w:customStyle="1" w:styleId="Kop5Char">
    <w:name w:val="Kop 5 Char"/>
    <w:basedOn w:val="Standaardalinea-lettertype"/>
    <w:link w:val="Kop5"/>
    <w:uiPriority w:val="9"/>
    <w:semiHidden/>
    <w:rsid w:val="00FD7367"/>
    <w:rPr>
      <w:rFonts w:ascii="Verdana" w:eastAsiaTheme="majorEastAsia" w:hAnsi="Verdana" w:cstheme="majorBidi"/>
      <w:lang w:eastAsia="en-US"/>
    </w:rPr>
  </w:style>
  <w:style w:type="character" w:customStyle="1" w:styleId="Kop6Char">
    <w:name w:val="Kop 6 Char"/>
    <w:basedOn w:val="Standaardalinea-lettertype"/>
    <w:link w:val="Kop6"/>
    <w:uiPriority w:val="9"/>
    <w:semiHidden/>
    <w:rsid w:val="00FD7367"/>
    <w:rPr>
      <w:rFonts w:ascii="Verdana" w:eastAsiaTheme="majorEastAsia" w:hAnsi="Verdana" w:cstheme="majorBidi"/>
      <w:iCs/>
      <w:lang w:eastAsia="en-US"/>
    </w:rPr>
  </w:style>
  <w:style w:type="character" w:customStyle="1" w:styleId="Kop7Char">
    <w:name w:val="Kop 7 Char"/>
    <w:basedOn w:val="Standaardalinea-lettertype"/>
    <w:link w:val="Kop7"/>
    <w:uiPriority w:val="9"/>
    <w:semiHidden/>
    <w:rsid w:val="00FD7367"/>
    <w:rPr>
      <w:rFonts w:ascii="Verdana" w:eastAsiaTheme="majorEastAsia" w:hAnsi="Verdana" w:cstheme="majorBidi"/>
      <w:iCs/>
      <w:lang w:eastAsia="en-US"/>
    </w:rPr>
  </w:style>
  <w:style w:type="character" w:customStyle="1" w:styleId="Kop8Char">
    <w:name w:val="Kop 8 Char"/>
    <w:basedOn w:val="Standaardalinea-lettertype"/>
    <w:link w:val="Kop8"/>
    <w:semiHidden/>
    <w:rsid w:val="00FD7367"/>
    <w:rPr>
      <w:rFonts w:ascii="Verdana" w:eastAsiaTheme="majorEastAsia" w:hAnsi="Verdana" w:cstheme="majorBidi"/>
      <w:lang w:eastAsia="en-US"/>
    </w:rPr>
  </w:style>
  <w:style w:type="character" w:customStyle="1" w:styleId="Kop9Char">
    <w:name w:val="Kop 9 Char"/>
    <w:basedOn w:val="Standaardalinea-lettertype"/>
    <w:link w:val="Kop9"/>
    <w:uiPriority w:val="9"/>
    <w:semiHidden/>
    <w:rsid w:val="00FD7367"/>
    <w:rPr>
      <w:rFonts w:ascii="Verdana" w:eastAsiaTheme="majorEastAsia" w:hAnsi="Verdana" w:cstheme="majorBidi"/>
      <w:iCs/>
      <w:lang w:eastAsia="en-US"/>
    </w:rPr>
  </w:style>
  <w:style w:type="paragraph" w:styleId="Kopvaninhoudsopgave">
    <w:name w:val="TOC Heading"/>
    <w:basedOn w:val="Kop1"/>
    <w:next w:val="Standaard"/>
    <w:uiPriority w:val="39"/>
    <w:semiHidden/>
    <w:unhideWhenUsed/>
    <w:qFormat/>
    <w:rsid w:val="00FD7367"/>
    <w:pPr>
      <w:contextualSpacing/>
      <w:outlineLvl w:val="9"/>
    </w:pPr>
    <w:rPr>
      <w:sz w:val="24"/>
    </w:rPr>
  </w:style>
  <w:style w:type="paragraph" w:styleId="Lijstalinea">
    <w:name w:val="List Paragraph"/>
    <w:basedOn w:val="Standaard"/>
    <w:uiPriority w:val="34"/>
    <w:qFormat/>
    <w:rsid w:val="00FD7367"/>
    <w:pPr>
      <w:ind w:left="720"/>
      <w:contextualSpacing/>
    </w:pPr>
  </w:style>
  <w:style w:type="character" w:styleId="Nadruk">
    <w:name w:val="Emphasis"/>
    <w:basedOn w:val="Standaardalinea-lettertype"/>
    <w:uiPriority w:val="20"/>
    <w:unhideWhenUsed/>
    <w:rsid w:val="00FD7367"/>
    <w:rPr>
      <w:i/>
      <w:iCs/>
    </w:rPr>
  </w:style>
  <w:style w:type="paragraph" w:customStyle="1" w:styleId="Nummering">
    <w:name w:val="Nummering"/>
    <w:basedOn w:val="Lijstalinea"/>
    <w:link w:val="NummeringChar"/>
    <w:uiPriority w:val="99"/>
    <w:rsid w:val="00FD7367"/>
    <w:pPr>
      <w:ind w:left="340" w:hanging="340"/>
    </w:pPr>
  </w:style>
  <w:style w:type="character" w:customStyle="1" w:styleId="NummeringChar">
    <w:name w:val="Nummering Char"/>
    <w:basedOn w:val="Standaardalinea-lettertype"/>
    <w:link w:val="Nummering"/>
    <w:uiPriority w:val="99"/>
    <w:rsid w:val="00FD7367"/>
    <w:rPr>
      <w:rFonts w:ascii="Verdana" w:hAnsi="Verdana" w:cstheme="minorBidi"/>
      <w:lang w:eastAsia="en-US"/>
    </w:rPr>
  </w:style>
  <w:style w:type="paragraph" w:styleId="Ondertitel">
    <w:name w:val="Subtitle"/>
    <w:basedOn w:val="Standaard"/>
    <w:next w:val="Standaard"/>
    <w:link w:val="OndertitelChar"/>
    <w:uiPriority w:val="18"/>
    <w:rsid w:val="00FD7367"/>
    <w:pPr>
      <w:numPr>
        <w:ilvl w:val="1"/>
      </w:numPr>
      <w:outlineLvl w:val="1"/>
    </w:pPr>
    <w:rPr>
      <w:rFonts w:eastAsiaTheme="majorEastAsia" w:cstheme="majorBidi"/>
      <w:iCs/>
      <w:sz w:val="28"/>
      <w:szCs w:val="24"/>
    </w:rPr>
  </w:style>
  <w:style w:type="character" w:customStyle="1" w:styleId="OndertitelChar">
    <w:name w:val="Ondertitel Char"/>
    <w:basedOn w:val="Standaardalinea-lettertype"/>
    <w:link w:val="Ondertitel"/>
    <w:uiPriority w:val="18"/>
    <w:rsid w:val="00FD7367"/>
    <w:rPr>
      <w:rFonts w:ascii="Verdana" w:eastAsiaTheme="majorEastAsia" w:hAnsi="Verdana" w:cstheme="majorBidi"/>
      <w:iCs/>
      <w:sz w:val="28"/>
      <w:szCs w:val="24"/>
      <w:lang w:eastAsia="en-US"/>
    </w:rPr>
  </w:style>
  <w:style w:type="character" w:styleId="Subtielebenadrukking">
    <w:name w:val="Subtle Emphasis"/>
    <w:basedOn w:val="Standaardalinea-lettertype"/>
    <w:uiPriority w:val="19"/>
    <w:unhideWhenUsed/>
    <w:rsid w:val="00FD7367"/>
    <w:rPr>
      <w:i/>
      <w:iCs/>
      <w:color w:val="808080" w:themeColor="text1" w:themeTint="7F"/>
    </w:rPr>
  </w:style>
  <w:style w:type="character" w:styleId="Subtieleverwijzing">
    <w:name w:val="Subtle Reference"/>
    <w:basedOn w:val="Standaardalinea-lettertype"/>
    <w:uiPriority w:val="31"/>
    <w:unhideWhenUsed/>
    <w:rsid w:val="00FD7367"/>
    <w:rPr>
      <w:smallCaps/>
      <w:color w:val="C0504D" w:themeColor="accent2"/>
      <w:u w:val="single"/>
    </w:rPr>
  </w:style>
  <w:style w:type="paragraph" w:styleId="Titel">
    <w:name w:val="Title"/>
    <w:basedOn w:val="Standaard"/>
    <w:next w:val="Standaard"/>
    <w:link w:val="TitelChar"/>
    <w:uiPriority w:val="17"/>
    <w:qFormat/>
    <w:rsid w:val="00FD7367"/>
    <w:pPr>
      <w:keepNext/>
      <w:outlineLvl w:val="0"/>
    </w:pPr>
    <w:rPr>
      <w:rFonts w:eastAsiaTheme="majorEastAsia" w:cstheme="majorBidi"/>
      <w:b/>
      <w:sz w:val="32"/>
      <w:szCs w:val="52"/>
    </w:rPr>
  </w:style>
  <w:style w:type="character" w:customStyle="1" w:styleId="TitelChar">
    <w:name w:val="Titel Char"/>
    <w:basedOn w:val="Standaardalinea-lettertype"/>
    <w:link w:val="Titel"/>
    <w:uiPriority w:val="17"/>
    <w:rsid w:val="00FD7367"/>
    <w:rPr>
      <w:rFonts w:ascii="Verdana" w:eastAsiaTheme="majorEastAsia" w:hAnsi="Verdana" w:cstheme="majorBidi"/>
      <w:b/>
      <w:sz w:val="32"/>
      <w:szCs w:val="52"/>
      <w:lang w:eastAsia="en-US"/>
    </w:rPr>
  </w:style>
  <w:style w:type="character" w:styleId="Titelvanboek">
    <w:name w:val="Book Title"/>
    <w:basedOn w:val="Standaardalinea-lettertype"/>
    <w:uiPriority w:val="33"/>
    <w:unhideWhenUsed/>
    <w:rsid w:val="00FD7367"/>
    <w:rPr>
      <w:b/>
      <w:bCs/>
      <w:smallCaps/>
      <w:spacing w:val="5"/>
    </w:rPr>
  </w:style>
  <w:style w:type="character" w:styleId="Zwaar">
    <w:name w:val="Strong"/>
    <w:basedOn w:val="Standaardalinea-lettertype"/>
    <w:uiPriority w:val="22"/>
    <w:unhideWhenUsed/>
    <w:rsid w:val="00FD7367"/>
    <w:rPr>
      <w:b/>
      <w:bCs/>
    </w:rPr>
  </w:style>
  <w:style w:type="paragraph" w:styleId="Ballontekst">
    <w:name w:val="Balloon Text"/>
    <w:basedOn w:val="Standaard"/>
    <w:link w:val="BallontekstChar"/>
    <w:rsid w:val="0065334C"/>
    <w:rPr>
      <w:rFonts w:ascii="Tahoma" w:hAnsi="Tahoma" w:cs="Tahoma"/>
      <w:sz w:val="16"/>
      <w:szCs w:val="16"/>
    </w:rPr>
  </w:style>
  <w:style w:type="character" w:customStyle="1" w:styleId="BallontekstChar">
    <w:name w:val="Ballontekst Char"/>
    <w:basedOn w:val="Standaardalinea-lettertype"/>
    <w:link w:val="Ballontekst"/>
    <w:rsid w:val="0065334C"/>
    <w:rPr>
      <w:rFonts w:ascii="Tahoma" w:hAnsi="Tahoma" w:cs="Tahoma"/>
      <w:sz w:val="16"/>
      <w:szCs w:val="16"/>
    </w:rPr>
  </w:style>
  <w:style w:type="character" w:styleId="Hyperlink">
    <w:name w:val="Hyperlink"/>
    <w:rsid w:val="0065334C"/>
    <w:rPr>
      <w:rFonts w:ascii="Verdana" w:hAnsi="Verdana"/>
      <w:color w:val="0000FF"/>
      <w:u w:val="single"/>
    </w:rPr>
  </w:style>
  <w:style w:type="paragraph" w:styleId="Normaalweb">
    <w:name w:val="Normal (Web)"/>
    <w:basedOn w:val="Standaard"/>
    <w:uiPriority w:val="99"/>
    <w:rsid w:val="00AE0A11"/>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caption" w:semiHidden="1" w:unhideWhenUsed="1" w:qFormat="1"/>
    <w:lsdException w:name="Title" w:uiPriority="17" w:qFormat="1"/>
    <w:lsdException w:name="Default Paragraph Font" w:uiPriority="1"/>
    <w:lsdException w:name="Subtitle" w:uiPriority="18"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96492"/>
    <w:rPr>
      <w:rFonts w:ascii="Arial" w:hAnsi="Arial"/>
    </w:rPr>
  </w:style>
  <w:style w:type="paragraph" w:styleId="Kop1">
    <w:name w:val="heading 1"/>
    <w:basedOn w:val="Standaard"/>
    <w:next w:val="Standaard"/>
    <w:link w:val="Kop1Char"/>
    <w:uiPriority w:val="9"/>
    <w:qFormat/>
    <w:rsid w:val="00FD7367"/>
    <w:pPr>
      <w:keepNext/>
      <w:keepLines/>
      <w:outlineLvl w:val="0"/>
    </w:pPr>
    <w:rPr>
      <w:rFonts w:eastAsiaTheme="majorEastAsia" w:cstheme="majorBidi"/>
      <w:b/>
      <w:bCs/>
      <w:szCs w:val="28"/>
    </w:rPr>
  </w:style>
  <w:style w:type="paragraph" w:styleId="Kop2">
    <w:name w:val="heading 2"/>
    <w:basedOn w:val="Standaard"/>
    <w:next w:val="Standaard"/>
    <w:link w:val="Kop2Char"/>
    <w:uiPriority w:val="9"/>
    <w:qFormat/>
    <w:rsid w:val="00FD7367"/>
    <w:pPr>
      <w:keepNext/>
      <w:keepLines/>
      <w:outlineLvl w:val="1"/>
    </w:pPr>
    <w:rPr>
      <w:rFonts w:eastAsiaTheme="majorEastAsia" w:cstheme="majorBidi"/>
      <w:b/>
      <w:bCs/>
      <w:i/>
      <w:szCs w:val="26"/>
    </w:rPr>
  </w:style>
  <w:style w:type="paragraph" w:styleId="Kop3">
    <w:name w:val="heading 3"/>
    <w:basedOn w:val="Standaard"/>
    <w:next w:val="Standaard"/>
    <w:link w:val="Kop3Char"/>
    <w:uiPriority w:val="9"/>
    <w:qFormat/>
    <w:rsid w:val="00FD7367"/>
    <w:pPr>
      <w:keepNext/>
      <w:keepLines/>
      <w:outlineLvl w:val="2"/>
    </w:pPr>
    <w:rPr>
      <w:rFonts w:eastAsiaTheme="majorEastAsia" w:cstheme="majorBidi"/>
      <w:bCs/>
      <w:i/>
    </w:rPr>
  </w:style>
  <w:style w:type="paragraph" w:styleId="Kop4">
    <w:name w:val="heading 4"/>
    <w:basedOn w:val="Standaard"/>
    <w:next w:val="Standaard"/>
    <w:link w:val="Kop4Char"/>
    <w:uiPriority w:val="9"/>
    <w:semiHidden/>
    <w:unhideWhenUsed/>
    <w:qFormat/>
    <w:rsid w:val="00FD7367"/>
    <w:pPr>
      <w:keepNext/>
      <w:keepLines/>
      <w:outlineLvl w:val="3"/>
    </w:pPr>
    <w:rPr>
      <w:rFonts w:eastAsiaTheme="majorEastAsia" w:cstheme="majorBidi"/>
      <w:bCs/>
      <w:iCs/>
    </w:rPr>
  </w:style>
  <w:style w:type="paragraph" w:styleId="Kop5">
    <w:name w:val="heading 5"/>
    <w:basedOn w:val="Standaard"/>
    <w:next w:val="Standaard"/>
    <w:link w:val="Kop5Char"/>
    <w:uiPriority w:val="9"/>
    <w:semiHidden/>
    <w:unhideWhenUsed/>
    <w:qFormat/>
    <w:rsid w:val="00FD7367"/>
    <w:pPr>
      <w:keepNext/>
      <w:keepLines/>
      <w:outlineLvl w:val="4"/>
    </w:pPr>
    <w:rPr>
      <w:rFonts w:eastAsiaTheme="majorEastAsia" w:cstheme="majorBidi"/>
    </w:rPr>
  </w:style>
  <w:style w:type="paragraph" w:styleId="Kop6">
    <w:name w:val="heading 6"/>
    <w:basedOn w:val="Standaard"/>
    <w:next w:val="Standaard"/>
    <w:link w:val="Kop6Char"/>
    <w:uiPriority w:val="9"/>
    <w:semiHidden/>
    <w:unhideWhenUsed/>
    <w:qFormat/>
    <w:rsid w:val="00FD7367"/>
    <w:pPr>
      <w:keepNext/>
      <w:keepLines/>
      <w:spacing w:before="240" w:after="60"/>
      <w:outlineLvl w:val="5"/>
    </w:pPr>
    <w:rPr>
      <w:rFonts w:eastAsiaTheme="majorEastAsia" w:cstheme="majorBidi"/>
      <w:iCs/>
    </w:rPr>
  </w:style>
  <w:style w:type="paragraph" w:styleId="Kop7">
    <w:name w:val="heading 7"/>
    <w:basedOn w:val="Standaard"/>
    <w:next w:val="Standaard"/>
    <w:link w:val="Kop7Char"/>
    <w:uiPriority w:val="9"/>
    <w:semiHidden/>
    <w:unhideWhenUsed/>
    <w:qFormat/>
    <w:rsid w:val="00FD7367"/>
    <w:pPr>
      <w:keepNext/>
      <w:keepLines/>
      <w:spacing w:before="240" w:after="60"/>
      <w:outlineLvl w:val="6"/>
    </w:pPr>
    <w:rPr>
      <w:rFonts w:eastAsiaTheme="majorEastAsia" w:cstheme="majorBidi"/>
      <w:iCs/>
    </w:rPr>
  </w:style>
  <w:style w:type="paragraph" w:styleId="Kop8">
    <w:name w:val="heading 8"/>
    <w:basedOn w:val="Standaard"/>
    <w:next w:val="Standaard"/>
    <w:link w:val="Kop8Char"/>
    <w:semiHidden/>
    <w:unhideWhenUsed/>
    <w:qFormat/>
    <w:rsid w:val="00FD7367"/>
    <w:pPr>
      <w:keepNext/>
      <w:keepLines/>
      <w:spacing w:before="240" w:after="60"/>
      <w:outlineLvl w:val="7"/>
    </w:pPr>
    <w:rPr>
      <w:rFonts w:eastAsiaTheme="majorEastAsia" w:cstheme="majorBidi"/>
    </w:rPr>
  </w:style>
  <w:style w:type="paragraph" w:styleId="Kop9">
    <w:name w:val="heading 9"/>
    <w:basedOn w:val="Standaard"/>
    <w:next w:val="Standaard"/>
    <w:link w:val="Kop9Char"/>
    <w:uiPriority w:val="9"/>
    <w:semiHidden/>
    <w:unhideWhenUsed/>
    <w:qFormat/>
    <w:rsid w:val="00FD7367"/>
    <w:pPr>
      <w:keepNext/>
      <w:keepLines/>
      <w:spacing w:before="240" w:after="60"/>
      <w:outlineLvl w:val="8"/>
    </w:pPr>
    <w:rPr>
      <w:rFonts w:eastAsiaTheme="majorEastAsia"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unhideWhenUsed/>
    <w:rsid w:val="00FD7367"/>
    <w:rPr>
      <w:i/>
      <w:iCs/>
      <w:color w:val="000000" w:themeColor="text1"/>
    </w:rPr>
  </w:style>
  <w:style w:type="character" w:customStyle="1" w:styleId="CitaatChar">
    <w:name w:val="Citaat Char"/>
    <w:basedOn w:val="Standaardalinea-lettertype"/>
    <w:link w:val="Citaat"/>
    <w:uiPriority w:val="29"/>
    <w:rsid w:val="00FD7367"/>
    <w:rPr>
      <w:rFonts w:ascii="Verdana" w:hAnsi="Verdana" w:cstheme="minorBidi"/>
      <w:i/>
      <w:iCs/>
      <w:color w:val="000000" w:themeColor="text1"/>
      <w:lang w:eastAsia="en-US"/>
    </w:rPr>
  </w:style>
  <w:style w:type="paragraph" w:styleId="Duidelijkcitaat">
    <w:name w:val="Intense Quote"/>
    <w:basedOn w:val="Standaard"/>
    <w:next w:val="Standaard"/>
    <w:link w:val="DuidelijkcitaatChar"/>
    <w:uiPriority w:val="30"/>
    <w:unhideWhenUsed/>
    <w:rsid w:val="00FD736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D7367"/>
    <w:rPr>
      <w:rFonts w:ascii="Verdana" w:hAnsi="Verdana" w:cstheme="minorBidi"/>
      <w:b/>
      <w:bCs/>
      <w:i/>
      <w:iCs/>
      <w:color w:val="4F81BD" w:themeColor="accent1"/>
      <w:lang w:eastAsia="en-US"/>
    </w:rPr>
  </w:style>
  <w:style w:type="paragraph" w:styleId="Geenafstand">
    <w:name w:val="No Spacing"/>
    <w:uiPriority w:val="1"/>
    <w:qFormat/>
    <w:rsid w:val="00FD7367"/>
    <w:rPr>
      <w:rFonts w:cstheme="minorBidi"/>
      <w:lang w:eastAsia="en-US"/>
    </w:rPr>
  </w:style>
  <w:style w:type="character" w:styleId="Intensievebenadrukking">
    <w:name w:val="Intense Emphasis"/>
    <w:basedOn w:val="Standaardalinea-lettertype"/>
    <w:uiPriority w:val="21"/>
    <w:unhideWhenUsed/>
    <w:rsid w:val="00FD7367"/>
    <w:rPr>
      <w:b/>
      <w:bCs/>
      <w:i/>
      <w:iCs/>
      <w:color w:val="4F81BD" w:themeColor="accent1"/>
    </w:rPr>
  </w:style>
  <w:style w:type="character" w:styleId="Intensieveverwijzing">
    <w:name w:val="Intense Reference"/>
    <w:basedOn w:val="Standaardalinea-lettertype"/>
    <w:uiPriority w:val="32"/>
    <w:unhideWhenUsed/>
    <w:rsid w:val="00FD7367"/>
    <w:rPr>
      <w:b/>
      <w:bCs/>
      <w:smallCaps/>
      <w:color w:val="C0504D" w:themeColor="accent2"/>
      <w:spacing w:val="5"/>
      <w:u w:val="single"/>
    </w:rPr>
  </w:style>
  <w:style w:type="character" w:customStyle="1" w:styleId="Kop1Char">
    <w:name w:val="Kop 1 Char"/>
    <w:basedOn w:val="Standaardalinea-lettertype"/>
    <w:link w:val="Kop1"/>
    <w:uiPriority w:val="9"/>
    <w:rsid w:val="00FD7367"/>
    <w:rPr>
      <w:rFonts w:ascii="Verdana" w:eastAsiaTheme="majorEastAsia" w:hAnsi="Verdana" w:cstheme="majorBidi"/>
      <w:b/>
      <w:bCs/>
      <w:szCs w:val="28"/>
      <w:lang w:eastAsia="en-US"/>
    </w:rPr>
  </w:style>
  <w:style w:type="character" w:customStyle="1" w:styleId="Kop2Char">
    <w:name w:val="Kop 2 Char"/>
    <w:basedOn w:val="Standaardalinea-lettertype"/>
    <w:link w:val="Kop2"/>
    <w:uiPriority w:val="9"/>
    <w:rsid w:val="00FD7367"/>
    <w:rPr>
      <w:rFonts w:ascii="Verdana" w:eastAsiaTheme="majorEastAsia" w:hAnsi="Verdana" w:cstheme="majorBidi"/>
      <w:b/>
      <w:bCs/>
      <w:i/>
      <w:szCs w:val="26"/>
      <w:lang w:eastAsia="en-US"/>
    </w:rPr>
  </w:style>
  <w:style w:type="character" w:customStyle="1" w:styleId="Kop3Char">
    <w:name w:val="Kop 3 Char"/>
    <w:basedOn w:val="Standaardalinea-lettertype"/>
    <w:link w:val="Kop3"/>
    <w:uiPriority w:val="9"/>
    <w:rsid w:val="00FD7367"/>
    <w:rPr>
      <w:rFonts w:ascii="Verdana" w:eastAsiaTheme="majorEastAsia" w:hAnsi="Verdana" w:cstheme="majorBidi"/>
      <w:bCs/>
      <w:i/>
      <w:lang w:eastAsia="en-US"/>
    </w:rPr>
  </w:style>
  <w:style w:type="character" w:customStyle="1" w:styleId="Kop4Char">
    <w:name w:val="Kop 4 Char"/>
    <w:basedOn w:val="Standaardalinea-lettertype"/>
    <w:link w:val="Kop4"/>
    <w:uiPriority w:val="9"/>
    <w:semiHidden/>
    <w:rsid w:val="00FD7367"/>
    <w:rPr>
      <w:rFonts w:ascii="Verdana" w:eastAsiaTheme="majorEastAsia" w:hAnsi="Verdana" w:cstheme="majorBidi"/>
      <w:bCs/>
      <w:iCs/>
      <w:lang w:eastAsia="en-US"/>
    </w:rPr>
  </w:style>
  <w:style w:type="character" w:customStyle="1" w:styleId="Kop5Char">
    <w:name w:val="Kop 5 Char"/>
    <w:basedOn w:val="Standaardalinea-lettertype"/>
    <w:link w:val="Kop5"/>
    <w:uiPriority w:val="9"/>
    <w:semiHidden/>
    <w:rsid w:val="00FD7367"/>
    <w:rPr>
      <w:rFonts w:ascii="Verdana" w:eastAsiaTheme="majorEastAsia" w:hAnsi="Verdana" w:cstheme="majorBidi"/>
      <w:lang w:eastAsia="en-US"/>
    </w:rPr>
  </w:style>
  <w:style w:type="character" w:customStyle="1" w:styleId="Kop6Char">
    <w:name w:val="Kop 6 Char"/>
    <w:basedOn w:val="Standaardalinea-lettertype"/>
    <w:link w:val="Kop6"/>
    <w:uiPriority w:val="9"/>
    <w:semiHidden/>
    <w:rsid w:val="00FD7367"/>
    <w:rPr>
      <w:rFonts w:ascii="Verdana" w:eastAsiaTheme="majorEastAsia" w:hAnsi="Verdana" w:cstheme="majorBidi"/>
      <w:iCs/>
      <w:lang w:eastAsia="en-US"/>
    </w:rPr>
  </w:style>
  <w:style w:type="character" w:customStyle="1" w:styleId="Kop7Char">
    <w:name w:val="Kop 7 Char"/>
    <w:basedOn w:val="Standaardalinea-lettertype"/>
    <w:link w:val="Kop7"/>
    <w:uiPriority w:val="9"/>
    <w:semiHidden/>
    <w:rsid w:val="00FD7367"/>
    <w:rPr>
      <w:rFonts w:ascii="Verdana" w:eastAsiaTheme="majorEastAsia" w:hAnsi="Verdana" w:cstheme="majorBidi"/>
      <w:iCs/>
      <w:lang w:eastAsia="en-US"/>
    </w:rPr>
  </w:style>
  <w:style w:type="character" w:customStyle="1" w:styleId="Kop8Char">
    <w:name w:val="Kop 8 Char"/>
    <w:basedOn w:val="Standaardalinea-lettertype"/>
    <w:link w:val="Kop8"/>
    <w:semiHidden/>
    <w:rsid w:val="00FD7367"/>
    <w:rPr>
      <w:rFonts w:ascii="Verdana" w:eastAsiaTheme="majorEastAsia" w:hAnsi="Verdana" w:cstheme="majorBidi"/>
      <w:lang w:eastAsia="en-US"/>
    </w:rPr>
  </w:style>
  <w:style w:type="character" w:customStyle="1" w:styleId="Kop9Char">
    <w:name w:val="Kop 9 Char"/>
    <w:basedOn w:val="Standaardalinea-lettertype"/>
    <w:link w:val="Kop9"/>
    <w:uiPriority w:val="9"/>
    <w:semiHidden/>
    <w:rsid w:val="00FD7367"/>
    <w:rPr>
      <w:rFonts w:ascii="Verdana" w:eastAsiaTheme="majorEastAsia" w:hAnsi="Verdana" w:cstheme="majorBidi"/>
      <w:iCs/>
      <w:lang w:eastAsia="en-US"/>
    </w:rPr>
  </w:style>
  <w:style w:type="paragraph" w:styleId="Kopvaninhoudsopgave">
    <w:name w:val="TOC Heading"/>
    <w:basedOn w:val="Kop1"/>
    <w:next w:val="Standaard"/>
    <w:uiPriority w:val="39"/>
    <w:semiHidden/>
    <w:unhideWhenUsed/>
    <w:qFormat/>
    <w:rsid w:val="00FD7367"/>
    <w:pPr>
      <w:contextualSpacing/>
      <w:outlineLvl w:val="9"/>
    </w:pPr>
    <w:rPr>
      <w:sz w:val="24"/>
    </w:rPr>
  </w:style>
  <w:style w:type="paragraph" w:styleId="Lijstalinea">
    <w:name w:val="List Paragraph"/>
    <w:basedOn w:val="Standaard"/>
    <w:uiPriority w:val="34"/>
    <w:qFormat/>
    <w:rsid w:val="00FD7367"/>
    <w:pPr>
      <w:ind w:left="720"/>
      <w:contextualSpacing/>
    </w:pPr>
  </w:style>
  <w:style w:type="character" w:styleId="Nadruk">
    <w:name w:val="Emphasis"/>
    <w:basedOn w:val="Standaardalinea-lettertype"/>
    <w:uiPriority w:val="20"/>
    <w:unhideWhenUsed/>
    <w:rsid w:val="00FD7367"/>
    <w:rPr>
      <w:i/>
      <w:iCs/>
    </w:rPr>
  </w:style>
  <w:style w:type="paragraph" w:customStyle="1" w:styleId="Nummering">
    <w:name w:val="Nummering"/>
    <w:basedOn w:val="Lijstalinea"/>
    <w:link w:val="NummeringChar"/>
    <w:uiPriority w:val="99"/>
    <w:rsid w:val="00FD7367"/>
    <w:pPr>
      <w:ind w:left="340" w:hanging="340"/>
    </w:pPr>
  </w:style>
  <w:style w:type="character" w:customStyle="1" w:styleId="NummeringChar">
    <w:name w:val="Nummering Char"/>
    <w:basedOn w:val="Standaardalinea-lettertype"/>
    <w:link w:val="Nummering"/>
    <w:uiPriority w:val="99"/>
    <w:rsid w:val="00FD7367"/>
    <w:rPr>
      <w:rFonts w:ascii="Verdana" w:hAnsi="Verdana" w:cstheme="minorBidi"/>
      <w:lang w:eastAsia="en-US"/>
    </w:rPr>
  </w:style>
  <w:style w:type="paragraph" w:styleId="Ondertitel">
    <w:name w:val="Subtitle"/>
    <w:basedOn w:val="Standaard"/>
    <w:next w:val="Standaard"/>
    <w:link w:val="OndertitelChar"/>
    <w:uiPriority w:val="18"/>
    <w:rsid w:val="00FD7367"/>
    <w:pPr>
      <w:numPr>
        <w:ilvl w:val="1"/>
      </w:numPr>
      <w:outlineLvl w:val="1"/>
    </w:pPr>
    <w:rPr>
      <w:rFonts w:eastAsiaTheme="majorEastAsia" w:cstheme="majorBidi"/>
      <w:iCs/>
      <w:sz w:val="28"/>
      <w:szCs w:val="24"/>
    </w:rPr>
  </w:style>
  <w:style w:type="character" w:customStyle="1" w:styleId="OndertitelChar">
    <w:name w:val="Ondertitel Char"/>
    <w:basedOn w:val="Standaardalinea-lettertype"/>
    <w:link w:val="Ondertitel"/>
    <w:uiPriority w:val="18"/>
    <w:rsid w:val="00FD7367"/>
    <w:rPr>
      <w:rFonts w:ascii="Verdana" w:eastAsiaTheme="majorEastAsia" w:hAnsi="Verdana" w:cstheme="majorBidi"/>
      <w:iCs/>
      <w:sz w:val="28"/>
      <w:szCs w:val="24"/>
      <w:lang w:eastAsia="en-US"/>
    </w:rPr>
  </w:style>
  <w:style w:type="character" w:styleId="Subtielebenadrukking">
    <w:name w:val="Subtle Emphasis"/>
    <w:basedOn w:val="Standaardalinea-lettertype"/>
    <w:uiPriority w:val="19"/>
    <w:unhideWhenUsed/>
    <w:rsid w:val="00FD7367"/>
    <w:rPr>
      <w:i/>
      <w:iCs/>
      <w:color w:val="808080" w:themeColor="text1" w:themeTint="7F"/>
    </w:rPr>
  </w:style>
  <w:style w:type="character" w:styleId="Subtieleverwijzing">
    <w:name w:val="Subtle Reference"/>
    <w:basedOn w:val="Standaardalinea-lettertype"/>
    <w:uiPriority w:val="31"/>
    <w:unhideWhenUsed/>
    <w:rsid w:val="00FD7367"/>
    <w:rPr>
      <w:smallCaps/>
      <w:color w:val="C0504D" w:themeColor="accent2"/>
      <w:u w:val="single"/>
    </w:rPr>
  </w:style>
  <w:style w:type="paragraph" w:styleId="Titel">
    <w:name w:val="Title"/>
    <w:basedOn w:val="Standaard"/>
    <w:next w:val="Standaard"/>
    <w:link w:val="TitelChar"/>
    <w:uiPriority w:val="17"/>
    <w:qFormat/>
    <w:rsid w:val="00FD7367"/>
    <w:pPr>
      <w:keepNext/>
      <w:outlineLvl w:val="0"/>
    </w:pPr>
    <w:rPr>
      <w:rFonts w:eastAsiaTheme="majorEastAsia" w:cstheme="majorBidi"/>
      <w:b/>
      <w:sz w:val="32"/>
      <w:szCs w:val="52"/>
    </w:rPr>
  </w:style>
  <w:style w:type="character" w:customStyle="1" w:styleId="TitelChar">
    <w:name w:val="Titel Char"/>
    <w:basedOn w:val="Standaardalinea-lettertype"/>
    <w:link w:val="Titel"/>
    <w:uiPriority w:val="17"/>
    <w:rsid w:val="00FD7367"/>
    <w:rPr>
      <w:rFonts w:ascii="Verdana" w:eastAsiaTheme="majorEastAsia" w:hAnsi="Verdana" w:cstheme="majorBidi"/>
      <w:b/>
      <w:sz w:val="32"/>
      <w:szCs w:val="52"/>
      <w:lang w:eastAsia="en-US"/>
    </w:rPr>
  </w:style>
  <w:style w:type="character" w:styleId="Titelvanboek">
    <w:name w:val="Book Title"/>
    <w:basedOn w:val="Standaardalinea-lettertype"/>
    <w:uiPriority w:val="33"/>
    <w:unhideWhenUsed/>
    <w:rsid w:val="00FD7367"/>
    <w:rPr>
      <w:b/>
      <w:bCs/>
      <w:smallCaps/>
      <w:spacing w:val="5"/>
    </w:rPr>
  </w:style>
  <w:style w:type="character" w:styleId="Zwaar">
    <w:name w:val="Strong"/>
    <w:basedOn w:val="Standaardalinea-lettertype"/>
    <w:uiPriority w:val="22"/>
    <w:unhideWhenUsed/>
    <w:rsid w:val="00FD7367"/>
    <w:rPr>
      <w:b/>
      <w:bCs/>
    </w:rPr>
  </w:style>
  <w:style w:type="paragraph" w:styleId="Ballontekst">
    <w:name w:val="Balloon Text"/>
    <w:basedOn w:val="Standaard"/>
    <w:link w:val="BallontekstChar"/>
    <w:rsid w:val="0065334C"/>
    <w:rPr>
      <w:rFonts w:ascii="Tahoma" w:hAnsi="Tahoma" w:cs="Tahoma"/>
      <w:sz w:val="16"/>
      <w:szCs w:val="16"/>
    </w:rPr>
  </w:style>
  <w:style w:type="character" w:customStyle="1" w:styleId="BallontekstChar">
    <w:name w:val="Ballontekst Char"/>
    <w:basedOn w:val="Standaardalinea-lettertype"/>
    <w:link w:val="Ballontekst"/>
    <w:rsid w:val="0065334C"/>
    <w:rPr>
      <w:rFonts w:ascii="Tahoma" w:hAnsi="Tahoma" w:cs="Tahoma"/>
      <w:sz w:val="16"/>
      <w:szCs w:val="16"/>
    </w:rPr>
  </w:style>
  <w:style w:type="character" w:styleId="Hyperlink">
    <w:name w:val="Hyperlink"/>
    <w:rsid w:val="0065334C"/>
    <w:rPr>
      <w:rFonts w:ascii="Verdana" w:hAnsi="Verdana"/>
      <w:color w:val="0000FF"/>
      <w:u w:val="single"/>
    </w:rPr>
  </w:style>
  <w:style w:type="paragraph" w:styleId="Normaalweb">
    <w:name w:val="Normal (Web)"/>
    <w:basedOn w:val="Standaard"/>
    <w:uiPriority w:val="99"/>
    <w:rsid w:val="00AE0A11"/>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geertruidenberg.local\DFS\TaakgebiedRuimtelijkeontwikkeling\Ruimtelijke%20Ontwikkeling\starterslening\www.svn.nl" TargetMode="External"/><Relationship Id="rId13" Type="http://schemas.openxmlformats.org/officeDocument/2006/relationships/hyperlink" Target="mailto:r.celie@geertruidenberg.nl" TargetMode="External"/><Relationship Id="rId3" Type="http://schemas.microsoft.com/office/2007/relationships/stylesWithEffects" Target="stylesWithEffects.xml"/><Relationship Id="rId7" Type="http://schemas.openxmlformats.org/officeDocument/2006/relationships/hyperlink" Target="http://www.svn.nl" TargetMode="External"/><Relationship Id="rId12" Type="http://schemas.openxmlformats.org/officeDocument/2006/relationships/hyperlink" Target="http://www.geertruidenberg.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nhg.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vn.nl" TargetMode="External"/><Relationship Id="rId4" Type="http://schemas.openxmlformats.org/officeDocument/2006/relationships/settings" Target="settings.xml"/><Relationship Id="rId9" Type="http://schemas.openxmlformats.org/officeDocument/2006/relationships/hyperlink" Target="http://www.geertruidenberg.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1398</Words>
  <Characters>8194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Gemeente Geertruidenberg</Company>
  <LinksUpToDate>false</LinksUpToDate>
  <CharactersWithSpaces>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Celie</dc:creator>
  <cp:lastModifiedBy>Miranda van Erp</cp:lastModifiedBy>
  <cp:revision>2</cp:revision>
  <dcterms:created xsi:type="dcterms:W3CDTF">2019-11-07T19:50:00Z</dcterms:created>
  <dcterms:modified xsi:type="dcterms:W3CDTF">2019-11-07T19:50:00Z</dcterms:modified>
</cp:coreProperties>
</file>